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AAEF9" w14:textId="77777777" w:rsidR="00AC4390" w:rsidRPr="003308FD" w:rsidRDefault="00AC4390" w:rsidP="00AC4390">
      <w:pPr>
        <w:jc w:val="right"/>
        <w:rPr>
          <w:b/>
        </w:rPr>
      </w:pPr>
    </w:p>
    <w:p w14:paraId="4CB76158" w14:textId="77777777" w:rsidR="00AC4390" w:rsidRPr="003308FD" w:rsidRDefault="00AC4390" w:rsidP="00AC4390">
      <w:pPr>
        <w:jc w:val="right"/>
        <w:rPr>
          <w:b/>
        </w:rPr>
      </w:pPr>
    </w:p>
    <w:p w14:paraId="321E5379" w14:textId="39A99923" w:rsidR="00AC4390" w:rsidRPr="003308FD" w:rsidRDefault="00AC4390" w:rsidP="00AC4390">
      <w:pPr>
        <w:jc w:val="right"/>
        <w:rPr>
          <w:b/>
        </w:rPr>
      </w:pPr>
      <w:r w:rsidRPr="003308FD">
        <w:rPr>
          <w:b/>
        </w:rPr>
        <w:t>Z</w:t>
      </w:r>
      <w:r w:rsidR="004C41E4">
        <w:rPr>
          <w:b/>
        </w:rPr>
        <w:t>AŁĄCZNIK</w:t>
      </w:r>
      <w:r w:rsidRPr="003308FD">
        <w:rPr>
          <w:b/>
        </w:rPr>
        <w:t xml:space="preserve"> nr </w:t>
      </w:r>
      <w:r w:rsidR="001F6894">
        <w:rPr>
          <w:b/>
        </w:rPr>
        <w:t>2</w:t>
      </w:r>
      <w:r w:rsidRPr="003308FD">
        <w:rPr>
          <w:b/>
        </w:rPr>
        <w:t xml:space="preserve"> </w:t>
      </w:r>
    </w:p>
    <w:p w14:paraId="50750F04" w14:textId="77777777" w:rsidR="00AC4390" w:rsidRPr="003308FD" w:rsidRDefault="00AC4390" w:rsidP="00AC4390">
      <w:pPr>
        <w:jc w:val="right"/>
        <w:rPr>
          <w:b/>
          <w:bCs/>
        </w:rPr>
      </w:pPr>
      <w:r w:rsidRPr="003308FD">
        <w:rPr>
          <w:b/>
        </w:rPr>
        <w:t>Wymagane parametry przedmiotu zamówienia</w:t>
      </w:r>
      <w:r w:rsidRPr="003308FD">
        <w:rPr>
          <w:b/>
          <w:bCs/>
        </w:rPr>
        <w:t xml:space="preserve"> </w:t>
      </w:r>
    </w:p>
    <w:p w14:paraId="2AA9ECE3" w14:textId="77777777" w:rsidR="009F562D" w:rsidRDefault="009F562D" w:rsidP="00276DC4">
      <w:pPr>
        <w:rPr>
          <w:b/>
          <w:bCs/>
          <w:lang w:val="de-DE"/>
        </w:rPr>
      </w:pPr>
    </w:p>
    <w:p w14:paraId="0C261C5E" w14:textId="77777777" w:rsidR="000F3BC6" w:rsidRDefault="000F3BC6" w:rsidP="00276DC4">
      <w:pPr>
        <w:rPr>
          <w:sz w:val="22"/>
          <w:szCs w:val="22"/>
        </w:rPr>
      </w:pPr>
    </w:p>
    <w:p w14:paraId="06FC250A" w14:textId="77777777" w:rsidR="00AC4390" w:rsidRDefault="00AC4390" w:rsidP="00276DC4">
      <w:pPr>
        <w:rPr>
          <w:sz w:val="22"/>
          <w:szCs w:val="22"/>
        </w:rPr>
      </w:pPr>
    </w:p>
    <w:tbl>
      <w:tblPr>
        <w:tblStyle w:val="TableNormal"/>
        <w:tblW w:w="9924"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36"/>
        <w:gridCol w:w="7088"/>
      </w:tblGrid>
      <w:tr w:rsidR="00AC4390" w:rsidRPr="002F18B9" w14:paraId="146A6C5B" w14:textId="77777777" w:rsidTr="003308FD">
        <w:trPr>
          <w:trHeight w:val="291"/>
        </w:trPr>
        <w:tc>
          <w:tcPr>
            <w:tcW w:w="2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BF4068" w14:textId="77777777" w:rsidR="00AC4390" w:rsidRPr="003308FD" w:rsidRDefault="00AC4390" w:rsidP="00923E4D">
            <w:r w:rsidRPr="003308FD">
              <w:rPr>
                <w:lang w:val="de-DE"/>
              </w:rPr>
              <w:t xml:space="preserve">NAZWA </w:t>
            </w:r>
            <w:r w:rsidRPr="003308FD">
              <w:t>OPROGRAMOWANIA</w:t>
            </w:r>
          </w:p>
        </w:tc>
        <w:tc>
          <w:tcPr>
            <w:tcW w:w="708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16B6AA" w14:textId="77777777" w:rsidR="00AC4390" w:rsidRPr="003308FD" w:rsidRDefault="00AC4390" w:rsidP="00923E4D">
            <w:pPr>
              <w:rPr>
                <w:b/>
                <w:bCs/>
              </w:rPr>
            </w:pPr>
            <w:r w:rsidRPr="003308FD">
              <w:rPr>
                <w:b/>
                <w:bCs/>
              </w:rPr>
              <w:t>SYSTEM INFORMATYCZNY DO OBSŁUGI CENTRALNEJ STERYLIZACJI WRAZ Z INTEGRACJĄ Z SYSTEMEM INFORMATYCZNYM</w:t>
            </w:r>
          </w:p>
        </w:tc>
      </w:tr>
      <w:tr w:rsidR="00AC4390" w:rsidRPr="002F18B9" w14:paraId="4B3E0D65" w14:textId="77777777" w:rsidTr="003308FD">
        <w:trPr>
          <w:trHeight w:val="291"/>
        </w:trPr>
        <w:tc>
          <w:tcPr>
            <w:tcW w:w="2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CB954E" w14:textId="77777777" w:rsidR="00AC4390" w:rsidRPr="003308FD" w:rsidRDefault="00AC4390" w:rsidP="00923E4D">
            <w:r w:rsidRPr="003308FD">
              <w:t>WYMAGANA ILOŚĆ</w:t>
            </w:r>
          </w:p>
        </w:tc>
        <w:tc>
          <w:tcPr>
            <w:tcW w:w="708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2BBEA9" w14:textId="77777777" w:rsidR="00AC4390" w:rsidRPr="003308FD" w:rsidRDefault="00AC4390" w:rsidP="00923E4D">
            <w:pPr>
              <w:rPr>
                <w:b/>
                <w:bCs/>
              </w:rPr>
            </w:pPr>
            <w:r w:rsidRPr="003308FD">
              <w:rPr>
                <w:b/>
                <w:bCs/>
              </w:rPr>
              <w:t>1 ZESTAW</w:t>
            </w:r>
          </w:p>
        </w:tc>
      </w:tr>
      <w:tr w:rsidR="00AC4390" w:rsidRPr="002F18B9" w14:paraId="6F54E55F" w14:textId="77777777" w:rsidTr="003308FD">
        <w:trPr>
          <w:trHeight w:val="291"/>
        </w:trPr>
        <w:tc>
          <w:tcPr>
            <w:tcW w:w="2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94B7C8" w14:textId="77777777" w:rsidR="00AC4390" w:rsidRPr="003308FD" w:rsidRDefault="00AC4390" w:rsidP="00923E4D">
            <w:r w:rsidRPr="003308FD">
              <w:rPr>
                <w:lang w:val="de-DE"/>
              </w:rPr>
              <w:t xml:space="preserve">PRODUCENT </w:t>
            </w:r>
          </w:p>
        </w:tc>
        <w:tc>
          <w:tcPr>
            <w:tcW w:w="708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5B3033" w14:textId="77777777" w:rsidR="00AC4390" w:rsidRPr="003308FD" w:rsidRDefault="00AC4390" w:rsidP="00923E4D">
            <w:pPr>
              <w:rPr>
                <w:highlight w:val="yellow"/>
              </w:rPr>
            </w:pPr>
            <w:r w:rsidRPr="003308FD">
              <w:rPr>
                <w:highlight w:val="yellow"/>
              </w:rPr>
              <w:t>wypełnić……</w:t>
            </w:r>
            <w:proofErr w:type="gramStart"/>
            <w:r w:rsidRPr="003308FD">
              <w:rPr>
                <w:highlight w:val="yellow"/>
              </w:rPr>
              <w:t>…….</w:t>
            </w:r>
            <w:proofErr w:type="gramEnd"/>
          </w:p>
        </w:tc>
      </w:tr>
      <w:tr w:rsidR="00AC4390" w:rsidRPr="002F18B9" w14:paraId="30C97AD9" w14:textId="77777777" w:rsidTr="003308FD">
        <w:trPr>
          <w:trHeight w:val="291"/>
        </w:trPr>
        <w:tc>
          <w:tcPr>
            <w:tcW w:w="2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F06D57" w14:textId="196DA85C" w:rsidR="00AC4390" w:rsidRPr="003308FD" w:rsidRDefault="0051496E" w:rsidP="00923E4D">
            <w:pPr>
              <w:rPr>
                <w:lang w:val="de-DE"/>
              </w:rPr>
            </w:pPr>
            <w:r>
              <w:rPr>
                <w:lang w:val="de-DE"/>
              </w:rPr>
              <w:t>NAZWA</w:t>
            </w:r>
          </w:p>
        </w:tc>
        <w:tc>
          <w:tcPr>
            <w:tcW w:w="708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9F77F2" w14:textId="77777777" w:rsidR="00AC4390" w:rsidRPr="003308FD" w:rsidRDefault="00AC4390" w:rsidP="00923E4D">
            <w:pPr>
              <w:rPr>
                <w:highlight w:val="yellow"/>
              </w:rPr>
            </w:pPr>
            <w:r w:rsidRPr="003308FD">
              <w:rPr>
                <w:highlight w:val="yellow"/>
              </w:rPr>
              <w:t>wypełnić ……</w:t>
            </w:r>
            <w:proofErr w:type="gramStart"/>
            <w:r w:rsidRPr="003308FD">
              <w:rPr>
                <w:highlight w:val="yellow"/>
              </w:rPr>
              <w:t>…….</w:t>
            </w:r>
            <w:proofErr w:type="gramEnd"/>
          </w:p>
        </w:tc>
      </w:tr>
      <w:tr w:rsidR="00AC4390" w:rsidRPr="002F18B9" w14:paraId="1CE8F568" w14:textId="77777777" w:rsidTr="003308FD">
        <w:trPr>
          <w:trHeight w:val="291"/>
        </w:trPr>
        <w:tc>
          <w:tcPr>
            <w:tcW w:w="28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8C8F2F" w14:textId="3BEF78A2" w:rsidR="00AC4390" w:rsidRPr="003308FD" w:rsidRDefault="00AC4390" w:rsidP="00923E4D">
            <w:pPr>
              <w:rPr>
                <w:b/>
                <w:bCs/>
                <w:lang w:val="de-DE"/>
              </w:rPr>
            </w:pPr>
            <w:r w:rsidRPr="004C41E4">
              <w:rPr>
                <w:b/>
                <w:bCs/>
                <w:lang w:val="de-DE"/>
              </w:rPr>
              <w:t>OKRES GWARANCJI</w:t>
            </w:r>
          </w:p>
        </w:tc>
        <w:tc>
          <w:tcPr>
            <w:tcW w:w="708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5DDCB6" w14:textId="0C36223E" w:rsidR="00AC4390" w:rsidRPr="003308FD" w:rsidRDefault="004C41E4" w:rsidP="00923E4D">
            <w:r>
              <w:t>24 miesiąc</w:t>
            </w:r>
            <w:r w:rsidR="00BD6ECC">
              <w:t>e</w:t>
            </w:r>
          </w:p>
        </w:tc>
      </w:tr>
    </w:tbl>
    <w:p w14:paraId="07C0A542" w14:textId="77777777" w:rsidR="00AC4390" w:rsidRPr="00AC4390" w:rsidRDefault="00AC4390" w:rsidP="00276DC4">
      <w:pPr>
        <w:rPr>
          <w:sz w:val="2"/>
          <w:szCs w:val="2"/>
        </w:rPr>
      </w:pPr>
    </w:p>
    <w:tbl>
      <w:tblPr>
        <w:tblStyle w:val="TableNormal"/>
        <w:tblpPr w:leftFromText="141" w:rightFromText="141" w:vertAnchor="text" w:tblpX="-10" w:tblpY="1"/>
        <w:tblOverlap w:val="never"/>
        <w:tblW w:w="9923"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72"/>
        <w:gridCol w:w="9351"/>
      </w:tblGrid>
      <w:tr w:rsidR="000F3F9F" w:rsidRPr="00647BB2" w14:paraId="55250A49" w14:textId="77777777" w:rsidTr="003308FD">
        <w:trPr>
          <w:trHeight w:val="310"/>
        </w:trPr>
        <w:tc>
          <w:tcPr>
            <w:tcW w:w="9923"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E79E3CC" w14:textId="33C568C3" w:rsidR="000F3F9F" w:rsidRPr="000F3F9F" w:rsidRDefault="000F3F9F" w:rsidP="003308FD">
            <w:pPr>
              <w:rPr>
                <w:b/>
                <w:bCs/>
                <w:sz w:val="22"/>
                <w:szCs w:val="22"/>
              </w:rPr>
            </w:pPr>
            <w:r w:rsidRPr="000F3F9F">
              <w:rPr>
                <w:b/>
                <w:bCs/>
                <w:sz w:val="22"/>
                <w:szCs w:val="22"/>
              </w:rPr>
              <w:t>W SKŁAD 1 ZESTAWU WCHODZĄ KOMPONENTY:</w:t>
            </w:r>
          </w:p>
        </w:tc>
      </w:tr>
      <w:tr w:rsidR="00877ACA" w:rsidRPr="00647BB2" w14:paraId="08480205" w14:textId="77777777" w:rsidTr="00346EBD">
        <w:trPr>
          <w:trHeight w:val="297"/>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5A081A0" w14:textId="77777777" w:rsidR="00877ACA" w:rsidRPr="00647BB2" w:rsidRDefault="00877ACA" w:rsidP="003308FD">
            <w:pPr>
              <w:rPr>
                <w:sz w:val="22"/>
                <w:szCs w:val="22"/>
              </w:rPr>
            </w:pPr>
            <w:r w:rsidRPr="00647BB2">
              <w:rPr>
                <w:sz w:val="22"/>
                <w:szCs w:val="22"/>
              </w:rPr>
              <w:t>L.p.</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999B17D" w14:textId="77777777" w:rsidR="00877ACA" w:rsidRPr="00647BB2" w:rsidRDefault="00877ACA" w:rsidP="003308FD">
            <w:pPr>
              <w:rPr>
                <w:b/>
                <w:sz w:val="22"/>
                <w:szCs w:val="22"/>
              </w:rPr>
            </w:pPr>
            <w:r w:rsidRPr="00647BB2">
              <w:rPr>
                <w:b/>
                <w:sz w:val="22"/>
                <w:szCs w:val="22"/>
              </w:rPr>
              <w:t>Opis parametru/ wartości</w:t>
            </w:r>
          </w:p>
        </w:tc>
      </w:tr>
      <w:tr w:rsidR="00417E1E" w:rsidRPr="00647BB2" w14:paraId="15643ACF" w14:textId="77777777" w:rsidTr="003308FD">
        <w:trPr>
          <w:trHeight w:val="679"/>
        </w:trPr>
        <w:tc>
          <w:tcPr>
            <w:tcW w:w="9923" w:type="dxa"/>
            <w:gridSpan w:val="2"/>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80" w:type="dxa"/>
              <w:left w:w="80" w:type="dxa"/>
              <w:bottom w:w="80" w:type="dxa"/>
              <w:right w:w="80" w:type="dxa"/>
            </w:tcMar>
          </w:tcPr>
          <w:p w14:paraId="1B5E8D6C" w14:textId="65E99F6E" w:rsidR="00417E1E" w:rsidRPr="00647BB2" w:rsidRDefault="00B23D56" w:rsidP="003308FD">
            <w:pPr>
              <w:rPr>
                <w:b/>
                <w:sz w:val="22"/>
                <w:szCs w:val="22"/>
              </w:rPr>
            </w:pPr>
            <w:r w:rsidRPr="00B23D56">
              <w:rPr>
                <w:sz w:val="22"/>
                <w:szCs w:val="22"/>
              </w:rPr>
              <w:t>SYSTEM INFORMATYCZNY DO OBSŁUGI CENTRALNEJ STERYLIZACJI WRAZ Z INTEGRACJĄ Z SYSTEMEM INFORMATYCZNYM</w:t>
            </w:r>
            <w:r w:rsidR="009B12D5">
              <w:rPr>
                <w:sz w:val="22"/>
                <w:szCs w:val="22"/>
              </w:rPr>
              <w:t xml:space="preserve"> HIS</w:t>
            </w:r>
          </w:p>
        </w:tc>
      </w:tr>
      <w:tr w:rsidR="00877ACA" w:rsidRPr="00647BB2" w14:paraId="667FA6C0" w14:textId="77777777" w:rsidTr="003308FD">
        <w:trPr>
          <w:trHeight w:val="679"/>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01505D6" w14:textId="0BE0B748" w:rsidR="00877ACA" w:rsidRPr="009B12D5" w:rsidRDefault="00877ACA" w:rsidP="003308FD">
            <w:pPr>
              <w:pStyle w:val="Akapitzlist"/>
              <w:numPr>
                <w:ilvl w:val="0"/>
                <w:numId w:val="115"/>
              </w:numPr>
              <w:jc w:val="center"/>
            </w:pP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9DB21B1"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xml:space="preserve">Rejestracja wszystkich istotnych czynności personelu prowadzących do wytworzenia produktu sterylnego lub poddanego tylko dezynfekcji oraz ich automatyczna archiwizacja w postaci bazy danych) przyjęcie do STERYLIZATORNI, mycie i dezynfekcja manualna, załadunek myjni, zwolnienie po myciu i dezynfekcji, przekazanie przez okno podawcze, pakowanie i weryfikacja, rejestracja załadunku sterylizatorów, zwolnienie po sterylizacji, wydanie na zewnątrz </w:t>
            </w:r>
            <w:proofErr w:type="spellStart"/>
            <w:r w:rsidRPr="00CC6090">
              <w:rPr>
                <w:rFonts w:ascii="Liberation Serif" w:hAnsi="Liberation Serif" w:cs="Liberation Serif"/>
              </w:rPr>
              <w:t>sterylizatornię</w:t>
            </w:r>
            <w:proofErr w:type="spellEnd"/>
            <w:r w:rsidRPr="00CC6090">
              <w:rPr>
                <w:rFonts w:ascii="Liberation Serif" w:hAnsi="Liberation Serif" w:cs="Liberation Serif"/>
              </w:rPr>
              <w:t xml:space="preserve">, przyjęcie u odbiorcy, zużycie, </w:t>
            </w:r>
            <w:proofErr w:type="spellStart"/>
            <w:r w:rsidRPr="00CC6090">
              <w:rPr>
                <w:rFonts w:ascii="Liberation Serif" w:hAnsi="Liberation Serif" w:cs="Liberation Serif"/>
              </w:rPr>
              <w:t>predezynfekcja</w:t>
            </w:r>
            <w:proofErr w:type="spellEnd"/>
            <w:r w:rsidRPr="00CC6090">
              <w:rPr>
                <w:rFonts w:ascii="Liberation Serif" w:hAnsi="Liberation Serif" w:cs="Liberation Serif"/>
              </w:rPr>
              <w:t>, wydanie do STERYLIZATORNI).</w:t>
            </w:r>
          </w:p>
          <w:p w14:paraId="36A834D4"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Wszystkie podstawowe, przedstawione powyżej czynności, mają być dostępne w technologii desktop oraz web (dostęp z poziomu przeglądarki).</w:t>
            </w:r>
          </w:p>
          <w:p w14:paraId="718DC306" w14:textId="6DFF8553" w:rsidR="00417E1E" w:rsidRPr="00647BB2" w:rsidRDefault="00B23D56" w:rsidP="003308FD">
            <w:pPr>
              <w:rPr>
                <w:b/>
                <w:sz w:val="22"/>
                <w:szCs w:val="22"/>
              </w:rPr>
            </w:pPr>
            <w:r w:rsidRPr="00CC6090">
              <w:rPr>
                <w:rFonts w:ascii="Liberation Serif" w:hAnsi="Liberation Serif" w:cs="Liberation Serif"/>
              </w:rPr>
              <w:t>Wszystkie podstawowe, przedstawione powyżej czynności, mają być możliwe do wykonania w aplikacji na urządzenia mobilne, udostępnionej razem z systemem.</w:t>
            </w:r>
          </w:p>
        </w:tc>
      </w:tr>
      <w:tr w:rsidR="00877ACA" w:rsidRPr="00647BB2" w14:paraId="1C579B8F"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D824186" w14:textId="41E88E2F" w:rsidR="00877ACA" w:rsidRPr="009B12D5" w:rsidRDefault="00877ACA" w:rsidP="003308FD">
            <w:pPr>
              <w:pStyle w:val="Akapitzlist"/>
              <w:numPr>
                <w:ilvl w:val="0"/>
                <w:numId w:val="115"/>
              </w:numPr>
              <w:jc w:val="center"/>
            </w:pP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E4A0A1A"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Rejestracja parametrów uzyskiwanych podczas pracy maszyn technologicznych podczas obróbki narzędzi – myjni dezynfektorów oraz sterylizatorów oraz ich automatyczna archiwizacja a twardym dysku w postaci bazy danych.</w:t>
            </w:r>
          </w:p>
          <w:p w14:paraId="19188501" w14:textId="79727B82" w:rsidR="00417E1E" w:rsidRPr="00647BB2" w:rsidRDefault="00B23D56" w:rsidP="003308FD">
            <w:pPr>
              <w:rPr>
                <w:b/>
                <w:bCs/>
                <w:sz w:val="22"/>
                <w:szCs w:val="22"/>
              </w:rPr>
            </w:pPr>
            <w:r w:rsidRPr="00CC6090">
              <w:rPr>
                <w:rFonts w:ascii="Liberation Serif" w:hAnsi="Liberation Serif" w:cs="Liberation Serif"/>
              </w:rPr>
              <w:t>Graficzna prezentacja i przechowywanie danych przebiegu procesów w myjniach dezynfektorach, myjniach wózków oraz sterylizatorach podłączonych do systemu. Możliwość dystrybucji na każdą stację roboczą dostępną w systemie</w:t>
            </w:r>
          </w:p>
        </w:tc>
      </w:tr>
      <w:tr w:rsidR="00B23D56" w:rsidRPr="00647BB2" w14:paraId="56104DEA"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0B78A42" w14:textId="77777777" w:rsidR="00B23D56" w:rsidRPr="009B12D5" w:rsidRDefault="00B23D56" w:rsidP="003308FD">
            <w:pPr>
              <w:pStyle w:val="Akapitzlist"/>
              <w:numPr>
                <w:ilvl w:val="0"/>
                <w:numId w:val="115"/>
              </w:numPr>
              <w:jc w:val="center"/>
            </w:pP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1636541"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xml:space="preserve">Drukowanie podwójnie przylepnych, podzielnych na dwie części etykiet obiegowych, umożliwiających identyfikację zawartości </w:t>
            </w:r>
            <w:proofErr w:type="gramStart"/>
            <w:r w:rsidRPr="00CC6090">
              <w:rPr>
                <w:rFonts w:ascii="Liberation Serif" w:hAnsi="Liberation Serif" w:cs="Liberation Serif"/>
              </w:rPr>
              <w:t>opakowania,</w:t>
            </w:r>
            <w:proofErr w:type="gramEnd"/>
            <w:r w:rsidRPr="00CC6090">
              <w:rPr>
                <w:rFonts w:ascii="Liberation Serif" w:hAnsi="Liberation Serif" w:cs="Liberation Serif"/>
              </w:rPr>
              <w:t xml:space="preserve"> oraz zwrot do STERYLIZATORNI i ewentualne dołączenie do dokumentacji zabiegu.</w:t>
            </w:r>
          </w:p>
          <w:p w14:paraId="1C3FC90A" w14:textId="1D305831" w:rsidR="00B23D56" w:rsidRPr="00647BB2" w:rsidRDefault="00B23D56" w:rsidP="003308FD">
            <w:pPr>
              <w:rPr>
                <w:sz w:val="22"/>
                <w:szCs w:val="22"/>
              </w:rPr>
            </w:pPr>
            <w:r w:rsidRPr="00CC6090">
              <w:rPr>
                <w:rFonts w:ascii="Liberation Serif" w:hAnsi="Liberation Serif" w:cs="Liberation Serif"/>
              </w:rPr>
              <w:lastRenderedPageBreak/>
              <w:t>Możliwość współdzielenia w jednym komputerze kilku drukarek kodów kreskowych (automatyczny wydruk z systemu różnych rodzajów etykiet – wydruk odpowiedniej etykiety dla odpowiedniego produktu)</w:t>
            </w:r>
          </w:p>
        </w:tc>
      </w:tr>
      <w:tr w:rsidR="00B23D56" w:rsidRPr="00647BB2" w14:paraId="6D8AFAB9"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CF367FD" w14:textId="77777777" w:rsidR="00B23D56" w:rsidRPr="009B12D5" w:rsidRDefault="00B23D56" w:rsidP="003308FD">
            <w:pPr>
              <w:pStyle w:val="Akapitzlist"/>
              <w:numPr>
                <w:ilvl w:val="0"/>
                <w:numId w:val="115"/>
              </w:numPr>
              <w:jc w:val="center"/>
            </w:pP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0E9345F" w14:textId="2E89F0FE" w:rsidR="00B23D56" w:rsidRPr="00647BB2" w:rsidRDefault="00B23D56" w:rsidP="003308FD">
            <w:pPr>
              <w:rPr>
                <w:sz w:val="22"/>
                <w:szCs w:val="22"/>
              </w:rPr>
            </w:pPr>
            <w:r w:rsidRPr="00CC6090">
              <w:rPr>
                <w:rFonts w:ascii="Liberation Serif" w:hAnsi="Liberation Serif" w:cs="Liberation Serif"/>
              </w:rPr>
              <w:t>Drukowanie spisu zawartości zestawów na drukarkach, na stanowiskach pakowania. Na stanowiskach pakowania system umożliwia generowanie wykazów narzędziowych wymiaru A4 wraz z dodatkowymi informacjami (typu zdjęcia wybranych narzędzi, dodatkowe informacje o narzędziach składowych i produktach). Możliwość dopisania uwag i wykonywania zdjęć dotyczących produkowanych zestawów czy narzędzi na bieżąco bez potrzeby używania aplikacji administracyjnej przez pracowników stref – brudnej, czystej i sterylnej. Dostęp do obrazów i treści multimedialnych oraz dokumentacji zewnętrznej w trakcie interaktywnego pakowania przez użytkownika oraz informacji o dostępności takich materiałów</w:t>
            </w:r>
          </w:p>
        </w:tc>
      </w:tr>
      <w:tr w:rsidR="00B23D56" w:rsidRPr="00647BB2" w14:paraId="74670E9B"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EFF1AD2" w14:textId="77777777" w:rsidR="00B23D56" w:rsidRPr="009B12D5" w:rsidRDefault="00B23D56" w:rsidP="003308FD">
            <w:pPr>
              <w:pStyle w:val="Akapitzlist"/>
              <w:numPr>
                <w:ilvl w:val="0"/>
                <w:numId w:val="115"/>
              </w:numPr>
              <w:jc w:val="center"/>
            </w:pP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BB4DBF4" w14:textId="30A850E3" w:rsidR="00B23D56" w:rsidRPr="00CC6090" w:rsidRDefault="00B23D56" w:rsidP="003308FD">
            <w:pPr>
              <w:rPr>
                <w:rFonts w:ascii="Liberation Serif" w:hAnsi="Liberation Serif" w:cs="Liberation Serif"/>
              </w:rPr>
            </w:pPr>
            <w:r w:rsidRPr="00CC6090">
              <w:rPr>
                <w:rFonts w:ascii="Liberation Serif" w:hAnsi="Liberation Serif" w:cs="Liberation Serif"/>
              </w:rPr>
              <w:t>Możliwość interaktywnego pakowania zestawu przez użytkownika, przy wykorzystaniu wyświetlanej na ekranie listy pakowania wraz z zdjęciami oraz filmami, weryfikowanie każdego rodzaju narzędzi, modyfikowanie składu ilościowego z uwzględnieniem rzeczywistych ilości narzędzi – podanie przyczyny braku narzędzia.</w:t>
            </w:r>
          </w:p>
        </w:tc>
      </w:tr>
      <w:tr w:rsidR="00B23D56" w:rsidRPr="00647BB2" w14:paraId="6A5800D0"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8D3B72C" w14:textId="77777777" w:rsidR="00B23D56" w:rsidRPr="009B12D5" w:rsidRDefault="00B23D56" w:rsidP="003308FD">
            <w:pPr>
              <w:pStyle w:val="Akapitzlist"/>
              <w:numPr>
                <w:ilvl w:val="0"/>
                <w:numId w:val="115"/>
              </w:numPr>
              <w:jc w:val="center"/>
            </w:pP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D26F37E" w14:textId="4D2415CF" w:rsidR="00B23D56" w:rsidRPr="00CC6090" w:rsidRDefault="00B23D56" w:rsidP="003308FD">
            <w:pPr>
              <w:rPr>
                <w:rFonts w:ascii="Liberation Serif" w:hAnsi="Liberation Serif" w:cs="Liberation Serif"/>
              </w:rPr>
            </w:pPr>
            <w:r w:rsidRPr="00CC6090">
              <w:rPr>
                <w:rFonts w:ascii="Liberation Serif" w:hAnsi="Liberation Serif" w:cs="Liberation Serif"/>
              </w:rPr>
              <w:t xml:space="preserve">Wykonywanie wszystkich czynności realizowanych po stronie odbiorcy- przyjęcie materiału z STERYLIZATORNI, zużycie materiału do konkretnego zabiegu, dezynfekcja wstępna, wydanie materiału do STERYLIZATORNI, możliwość sprawdzenia stanu wykonania zamówienia (statusu materiału) oraz śledzenie drogi zestawu lub narzędzia- realizowane przez dostęp z poziomu przeglądarki. </w:t>
            </w:r>
          </w:p>
        </w:tc>
      </w:tr>
      <w:tr w:rsidR="00B23D56" w:rsidRPr="00647BB2" w14:paraId="7E29D5DE"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6476B05" w14:textId="77777777" w:rsidR="00B23D56" w:rsidRPr="009B12D5" w:rsidRDefault="00B23D56" w:rsidP="003308FD">
            <w:pPr>
              <w:pStyle w:val="Akapitzlist"/>
              <w:numPr>
                <w:ilvl w:val="0"/>
                <w:numId w:val="115"/>
              </w:numPr>
              <w:jc w:val="center"/>
            </w:pP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CE16699" w14:textId="25FEA122" w:rsidR="00B23D56" w:rsidRPr="00CC6090" w:rsidRDefault="00B23D56" w:rsidP="003308FD">
            <w:pPr>
              <w:rPr>
                <w:rFonts w:ascii="Liberation Serif" w:hAnsi="Liberation Serif" w:cs="Liberation Serif"/>
              </w:rPr>
            </w:pPr>
            <w:r w:rsidRPr="00CC6090">
              <w:rPr>
                <w:rFonts w:ascii="Liberation Serif" w:hAnsi="Liberation Serif" w:cs="Liberation Serif"/>
              </w:rPr>
              <w:t xml:space="preserve">Przedstawianie w postaci informacji na ekranie, na wszystkich stanowiskach w </w:t>
            </w:r>
            <w:proofErr w:type="spellStart"/>
            <w:r w:rsidRPr="00CC6090">
              <w:rPr>
                <w:rFonts w:ascii="Liberation Serif" w:hAnsi="Liberation Serif" w:cs="Liberation Serif"/>
              </w:rPr>
              <w:t>Sterylizatorni</w:t>
            </w:r>
            <w:proofErr w:type="spellEnd"/>
            <w:r w:rsidRPr="00CC6090">
              <w:rPr>
                <w:rFonts w:ascii="Liberation Serif" w:hAnsi="Liberation Serif" w:cs="Liberation Serif"/>
              </w:rPr>
              <w:t>) składowych narzędzi, produktu oraz ich zdjęć a także ich ułożenia, kolejności układania w zestawach w tym przedstawienie krótkich filmów dotyczących procedury obróbki (np. przygotowania do sterylizacji (np. rozkładania) poszczególnych narzędzi i zestawów). Definicja kolejności układania narzędzi na tacy.</w:t>
            </w:r>
          </w:p>
        </w:tc>
      </w:tr>
      <w:tr w:rsidR="00B23D56" w:rsidRPr="00647BB2" w14:paraId="4EE920B8"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09F0C16" w14:textId="77777777" w:rsidR="00B23D56" w:rsidRPr="009B12D5" w:rsidRDefault="00B23D56" w:rsidP="003308FD">
            <w:pPr>
              <w:pStyle w:val="Akapitzlist"/>
              <w:numPr>
                <w:ilvl w:val="0"/>
                <w:numId w:val="115"/>
              </w:numPr>
              <w:jc w:val="center"/>
            </w:pP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09F6B6E" w14:textId="609910CD" w:rsidR="00B23D56" w:rsidRPr="00CC6090" w:rsidRDefault="00B23D56" w:rsidP="003308FD">
            <w:pPr>
              <w:rPr>
                <w:rFonts w:ascii="Liberation Serif" w:hAnsi="Liberation Serif" w:cs="Liberation Serif"/>
              </w:rPr>
            </w:pPr>
            <w:r w:rsidRPr="00CC6090">
              <w:rPr>
                <w:rFonts w:ascii="Liberation Serif" w:hAnsi="Liberation Serif" w:cs="Liberation Serif"/>
              </w:rPr>
              <w:t xml:space="preserve">Dokumentacja przyjęcia materiału do </w:t>
            </w:r>
            <w:proofErr w:type="spellStart"/>
            <w:r w:rsidRPr="00CC6090">
              <w:rPr>
                <w:rFonts w:ascii="Liberation Serif" w:hAnsi="Liberation Serif" w:cs="Liberation Serif"/>
              </w:rPr>
              <w:t>Sterylizatorni</w:t>
            </w:r>
            <w:proofErr w:type="spellEnd"/>
            <w:r w:rsidRPr="00CC6090">
              <w:rPr>
                <w:rFonts w:ascii="Liberation Serif" w:hAnsi="Liberation Serif" w:cs="Liberation Serif"/>
              </w:rPr>
              <w:t xml:space="preserve">, dokumentacja wydania na zewnątrz do klienta a także przez używanie skanerów kodów kreskowych- protokoły wydania i przyjęcia. Możliwość wykonywania dokumentacji zdjęciowej przyjęcia i wydawania (np. zdjęcia uszkodzonych narzędzi) i dodawanie opisów (uwag) do przyjęcia/wydania przez pracowników </w:t>
            </w:r>
            <w:proofErr w:type="spellStart"/>
            <w:r w:rsidRPr="00CC6090">
              <w:rPr>
                <w:rFonts w:ascii="Liberation Serif" w:hAnsi="Liberation Serif" w:cs="Liberation Serif"/>
              </w:rPr>
              <w:t>sterylizatorni</w:t>
            </w:r>
            <w:proofErr w:type="spellEnd"/>
            <w:r w:rsidRPr="00CC6090">
              <w:rPr>
                <w:rFonts w:ascii="Liberation Serif" w:hAnsi="Liberation Serif" w:cs="Liberation Serif"/>
              </w:rPr>
              <w:t>.</w:t>
            </w:r>
          </w:p>
        </w:tc>
      </w:tr>
      <w:tr w:rsidR="00B23D56" w:rsidRPr="00647BB2" w14:paraId="4C4796DF"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8B56E2C" w14:textId="06E13ED0" w:rsidR="00B23D56" w:rsidRPr="00647BB2" w:rsidRDefault="008C6821" w:rsidP="003308FD">
            <w:pPr>
              <w:jc w:val="center"/>
              <w:rPr>
                <w:sz w:val="22"/>
                <w:szCs w:val="22"/>
              </w:rPr>
            </w:pPr>
            <w:r>
              <w:rPr>
                <w:sz w:val="22"/>
                <w:szCs w:val="22"/>
              </w:rPr>
              <w:t>9.</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35057DD" w14:textId="57C0DCCD" w:rsidR="00B23D56" w:rsidRPr="00CC6090" w:rsidRDefault="00B23D56" w:rsidP="003308FD">
            <w:pPr>
              <w:rPr>
                <w:rFonts w:ascii="Liberation Serif" w:hAnsi="Liberation Serif" w:cs="Liberation Serif"/>
              </w:rPr>
            </w:pPr>
            <w:r w:rsidRPr="00CC6090">
              <w:rPr>
                <w:rFonts w:ascii="Liberation Serif" w:hAnsi="Liberation Serif" w:cs="Liberation Serif"/>
              </w:rPr>
              <w:t xml:space="preserve">Dokumentacja procesu obróbki technologicznej narzędzi w obrębie </w:t>
            </w:r>
            <w:proofErr w:type="spellStart"/>
            <w:r w:rsidRPr="00CC6090">
              <w:rPr>
                <w:rFonts w:ascii="Liberation Serif" w:hAnsi="Liberation Serif" w:cs="Liberation Serif"/>
              </w:rPr>
              <w:t>Sterylizatorni</w:t>
            </w:r>
            <w:proofErr w:type="spellEnd"/>
            <w:r w:rsidRPr="00CC6090">
              <w:rPr>
                <w:rFonts w:ascii="Liberation Serif" w:hAnsi="Liberation Serif" w:cs="Liberation Serif"/>
              </w:rPr>
              <w:t xml:space="preserve"> z przypisaniem wykonywanych czynności do personelu fizycznie go wykonującego - mycie-dezynfekcja wstępna, dezynfekcja, sterylizacja, pakowanie, kompletacja, przyjmowanie, wydawanie, załadunek do sterylizacji i dezynfekcji, zatwierdzanie wsadów, nadawania błędów, przepakowanie, </w:t>
            </w:r>
            <w:r w:rsidR="00CC3777">
              <w:rPr>
                <w:rFonts w:ascii="Liberation Serif" w:hAnsi="Liberation Serif" w:cs="Liberation Serif"/>
              </w:rPr>
              <w:t>itd.</w:t>
            </w:r>
          </w:p>
        </w:tc>
      </w:tr>
      <w:tr w:rsidR="00B23D56" w:rsidRPr="00647BB2" w14:paraId="457C258A"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2623C24" w14:textId="1D0B977B" w:rsidR="00B23D56" w:rsidRPr="00647BB2" w:rsidRDefault="008C6821" w:rsidP="003308FD">
            <w:pPr>
              <w:jc w:val="center"/>
              <w:rPr>
                <w:sz w:val="22"/>
                <w:szCs w:val="22"/>
              </w:rPr>
            </w:pPr>
            <w:r>
              <w:rPr>
                <w:sz w:val="22"/>
                <w:szCs w:val="22"/>
              </w:rPr>
              <w:t>10.</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DAA333B" w14:textId="46B9076F" w:rsidR="00B23D56" w:rsidRPr="00CC6090" w:rsidRDefault="00B23D56" w:rsidP="003308FD">
            <w:pPr>
              <w:rPr>
                <w:rFonts w:ascii="Liberation Serif" w:hAnsi="Liberation Serif" w:cs="Liberation Serif"/>
              </w:rPr>
            </w:pPr>
            <w:r w:rsidRPr="00CC6090">
              <w:rPr>
                <w:rFonts w:ascii="Liberation Serif" w:hAnsi="Liberation Serif" w:cs="Liberation Serif"/>
              </w:rPr>
              <w:t>Przechowywanie wszystkich informacji o pojedynczych narzędziach, zestawach narzędziowych, materiałach opakowaniowych, testach, mediach, personelu, urządzeniach oraz procesach na nich przeprowadzanych, klientach, obiegach produktów w bazie danych na serwerze.</w:t>
            </w:r>
          </w:p>
        </w:tc>
      </w:tr>
      <w:tr w:rsidR="00B23D56" w:rsidRPr="00647BB2" w14:paraId="34C7C078"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810179A" w14:textId="5EF386AC" w:rsidR="00B23D56" w:rsidRPr="00647BB2" w:rsidRDefault="008C6821" w:rsidP="003308FD">
            <w:pPr>
              <w:jc w:val="center"/>
              <w:rPr>
                <w:sz w:val="22"/>
                <w:szCs w:val="22"/>
              </w:rPr>
            </w:pPr>
            <w:r>
              <w:rPr>
                <w:sz w:val="22"/>
                <w:szCs w:val="22"/>
              </w:rPr>
              <w:t>11.</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E2F865F"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Identyfikacja wsadu sterylizatorów oraz myjni dezynfektorów oraz jego korelacja z danymi dotyczącymi danego procesu, w którym zestaw czy pojedyncze narzędzie było myte-</w:t>
            </w:r>
            <w:r w:rsidRPr="00CC6090">
              <w:rPr>
                <w:rFonts w:ascii="Liberation Serif" w:hAnsi="Liberation Serif" w:cs="Liberation Serif"/>
              </w:rPr>
              <w:lastRenderedPageBreak/>
              <w:t xml:space="preserve">dezynfekowane, sterylizowane z wykorzystaniem oznaczników koszy, tac, kontenerów oraz wózków wsadowych wyposażonych w kod kreskowy. </w:t>
            </w:r>
          </w:p>
          <w:p w14:paraId="3042CEFE"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xml:space="preserve">Wykorzystywania tych samych oznaczników w myjniach oraz sterylizatorach oraz podczas kompletacji załadunków. Oznaczniki wykonane ze stali kwasoodpornej ze sprężynującym uchwytem umożliwiającym umocowanie na rogach tacy narzędziowej (300 sztuk) odporne na temperaturę sterylizacji oraz środki chemiczne podczas dezynfekcji. Możliwość bezpośredniego drukowania oznaczników z oferowanego oprogramowania. </w:t>
            </w:r>
          </w:p>
          <w:p w14:paraId="3C661F33" w14:textId="0E0BB015" w:rsidR="00B23D56" w:rsidRPr="00CC6090" w:rsidRDefault="00B23D56" w:rsidP="003308FD">
            <w:pPr>
              <w:rPr>
                <w:rFonts w:ascii="Liberation Serif" w:hAnsi="Liberation Serif" w:cs="Liberation Serif"/>
              </w:rPr>
            </w:pPr>
            <w:r w:rsidRPr="00CC6090">
              <w:rPr>
                <w:rFonts w:ascii="Liberation Serif" w:hAnsi="Liberation Serif" w:cs="Liberation Serif"/>
              </w:rPr>
              <w:t xml:space="preserve">Automatyczne tworzenie wsadu i rejestracja danych dla uruchomionego procesu myjni – dezynfektora, sterylizatora, bez inicjowania wsadu w systemie przez personel (funkcja zapobiegająca utracenia rejestracji danych procesów, które omyłkowo nie zostały zainicjowane w systemie przez personel w szczególności procesy typu np.: rozgrzewający, test </w:t>
            </w:r>
            <w:proofErr w:type="spellStart"/>
            <w:r w:rsidRPr="00CC6090">
              <w:rPr>
                <w:rFonts w:ascii="Liberation Serif" w:hAnsi="Liberation Serif" w:cs="Liberation Serif"/>
              </w:rPr>
              <w:t>Bowie</w:t>
            </w:r>
            <w:proofErr w:type="spellEnd"/>
            <w:r w:rsidRPr="00CC6090">
              <w:rPr>
                <w:rFonts w:ascii="Liberation Serif" w:hAnsi="Liberation Serif" w:cs="Liberation Serif"/>
              </w:rPr>
              <w:t xml:space="preserve"> – Dick).</w:t>
            </w:r>
          </w:p>
        </w:tc>
      </w:tr>
      <w:tr w:rsidR="00B23D56" w:rsidRPr="00647BB2" w14:paraId="58D297C3"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C9A98DA" w14:textId="7D228BF9" w:rsidR="00B23D56" w:rsidRPr="00647BB2" w:rsidRDefault="008C6821" w:rsidP="003308FD">
            <w:pPr>
              <w:jc w:val="center"/>
              <w:rPr>
                <w:sz w:val="22"/>
                <w:szCs w:val="22"/>
              </w:rPr>
            </w:pPr>
            <w:r>
              <w:rPr>
                <w:sz w:val="22"/>
                <w:szCs w:val="22"/>
              </w:rPr>
              <w:lastRenderedPageBreak/>
              <w:t>12.</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1E6A848" w14:textId="22150A3B"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Automatyczna rejestracja i archiwizacja parametrów mycia i dezynfekcji (automatycznej i ręcznej) kontenerów sterylizacyjnych (osobny proces mycia i dezynfekcji) , wózków transportowych , opakowań transportowych. Brak możliwości zapakowania zestawu w kontener sterylizacyjny bez prawidłowo zakończonego procesu mycia i dezynfekcji kontenera. Brak możliwości wydania materiału na wózku lub w opakowaniu bez prawidłowo zakończonego procesu mycia i dezynfekcji. Powiązanie procesów obróbki kontenerów sterylizacyjnych z konkretnymi produkowanymi zestawami czy pojedynczymi narzędziami. Możliwość automatycznego wyszukiwania wsadów przez system po zdefiniowaniu parametrów min.: data i godzina, nazwa maszyny, nazwa programu, status wsadu, numer wsadu.</w:t>
            </w:r>
          </w:p>
        </w:tc>
      </w:tr>
      <w:tr w:rsidR="00B23D56" w:rsidRPr="00647BB2" w14:paraId="43BD5A72"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1432D40" w14:textId="095AE501" w:rsidR="00B23D56" w:rsidRPr="00647BB2" w:rsidRDefault="008C6821" w:rsidP="003308FD">
            <w:pPr>
              <w:jc w:val="center"/>
              <w:rPr>
                <w:sz w:val="22"/>
                <w:szCs w:val="22"/>
              </w:rPr>
            </w:pPr>
            <w:r>
              <w:rPr>
                <w:sz w:val="22"/>
                <w:szCs w:val="22"/>
              </w:rPr>
              <w:t>13.</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92BE358" w14:textId="52439916"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xml:space="preserve">Funkcja CITO pozwalająca na śledzenie </w:t>
            </w:r>
            <w:proofErr w:type="gramStart"/>
            <w:r w:rsidRPr="00CC6090">
              <w:rPr>
                <w:rFonts w:ascii="Liberation Serif" w:hAnsi="Liberation Serif" w:cs="Liberation Serif"/>
              </w:rPr>
              <w:t>zestawów</w:t>
            </w:r>
            <w:proofErr w:type="gramEnd"/>
            <w:r w:rsidRPr="00CC6090">
              <w:rPr>
                <w:rFonts w:ascii="Liberation Serif" w:hAnsi="Liberation Serif" w:cs="Liberation Serif"/>
              </w:rPr>
              <w:t xml:space="preserve"> do których przypisano znacznik CITO przypominająca obsłudze o konieczności jak najszybszej obróbki oznaczonych narzędzi oraz automatycznie przypominająca o konieczności podjęcia kroków obróbki w przypadku bezczynności personelu.</w:t>
            </w:r>
          </w:p>
        </w:tc>
      </w:tr>
      <w:tr w:rsidR="00B23D56" w:rsidRPr="00647BB2" w14:paraId="780A5D3F"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48F03C4" w14:textId="62943374" w:rsidR="00B23D56" w:rsidRPr="00647BB2" w:rsidRDefault="008C6821" w:rsidP="003308FD">
            <w:pPr>
              <w:jc w:val="center"/>
              <w:rPr>
                <w:sz w:val="22"/>
                <w:szCs w:val="22"/>
              </w:rPr>
            </w:pPr>
            <w:r>
              <w:rPr>
                <w:sz w:val="22"/>
                <w:szCs w:val="22"/>
              </w:rPr>
              <w:t>14.</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D90689F" w14:textId="40A830A6"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Tworzenie własnych zapytań/reguł do załadunku, wyładunku programów myjni – dezynfektorów, sterylizatorów w systemie, mających na celu potwierdzenie spełnienia określonych procedur obowiązujących w STERYLIZATORNI przez pracujący personel, na które odpowiedzi są rejestrowane w systemie.</w:t>
            </w:r>
          </w:p>
        </w:tc>
      </w:tr>
      <w:tr w:rsidR="00B23D56" w:rsidRPr="00647BB2" w14:paraId="7AB08974"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A844664" w14:textId="006839D4" w:rsidR="00B23D56" w:rsidRPr="00647BB2" w:rsidRDefault="008C6821" w:rsidP="003308FD">
            <w:pPr>
              <w:jc w:val="center"/>
              <w:rPr>
                <w:sz w:val="22"/>
                <w:szCs w:val="22"/>
              </w:rPr>
            </w:pPr>
            <w:r>
              <w:rPr>
                <w:sz w:val="22"/>
                <w:szCs w:val="22"/>
              </w:rPr>
              <w:t>15.</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F8D4C2F" w14:textId="619613EF"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Automatyczne określanie terminu ważności materiału produkowanego w zależności od wyboru wzorca pakowania, możliwość określania terminu ważności indywidualnie podczas pakowania</w:t>
            </w:r>
          </w:p>
        </w:tc>
      </w:tr>
      <w:tr w:rsidR="00B23D56" w:rsidRPr="00647BB2" w14:paraId="509D50B4"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42B9BCD" w14:textId="19137E71" w:rsidR="00B23D56" w:rsidRPr="00647BB2" w:rsidRDefault="008C6821" w:rsidP="003308FD">
            <w:pPr>
              <w:jc w:val="center"/>
              <w:rPr>
                <w:sz w:val="22"/>
                <w:szCs w:val="22"/>
              </w:rPr>
            </w:pPr>
            <w:r>
              <w:rPr>
                <w:sz w:val="22"/>
                <w:szCs w:val="22"/>
              </w:rPr>
              <w:t>16.</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E2DF7D6"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xml:space="preserve">Budowa systemu umożliwiająca dalszą automatyczną pracę na innym komputerze systemowym bez konieczności wprowadzania danych ręcznie w przypadku awarii jednego lub kilku komputerów stanowiskowych bez użycia aplikacji administracyjnej. </w:t>
            </w:r>
          </w:p>
          <w:p w14:paraId="5804F0F8" w14:textId="04899C8B"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System pracy ręcznej z dostępem dla upoważnionych osób umożliwiający pracę w przypadku awarii lub pominięcia zapisu obróbki technologicznej narzędzi ulokowany w aplikacji administracyjnej.</w:t>
            </w:r>
          </w:p>
        </w:tc>
      </w:tr>
      <w:tr w:rsidR="00B23D56" w:rsidRPr="00647BB2" w14:paraId="4FDF937B"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5DEE958" w14:textId="4D353613" w:rsidR="00B23D56" w:rsidRPr="00647BB2" w:rsidRDefault="008C6821" w:rsidP="003308FD">
            <w:pPr>
              <w:jc w:val="center"/>
              <w:rPr>
                <w:sz w:val="22"/>
                <w:szCs w:val="22"/>
              </w:rPr>
            </w:pPr>
            <w:r>
              <w:rPr>
                <w:sz w:val="22"/>
                <w:szCs w:val="22"/>
              </w:rPr>
              <w:lastRenderedPageBreak/>
              <w:t>17.</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3AA85E5" w14:textId="4F29C819"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Baza danych typu SQL stosowana w systemie komputerowym bez ograniczeń funkcjonalnych oraz pojemnościowych. Baza modułu STERYLIZATORNI ma być zainstalowana w tej samej lokalizacji co główna baza danych HIS.</w:t>
            </w:r>
          </w:p>
        </w:tc>
      </w:tr>
      <w:tr w:rsidR="00B23D56" w:rsidRPr="00647BB2" w14:paraId="59F3955F"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0571BBA" w14:textId="12E88BD0" w:rsidR="00B23D56" w:rsidRPr="00647BB2" w:rsidRDefault="008C6821" w:rsidP="003308FD">
            <w:pPr>
              <w:jc w:val="center"/>
              <w:rPr>
                <w:sz w:val="22"/>
                <w:szCs w:val="22"/>
              </w:rPr>
            </w:pPr>
            <w:r>
              <w:rPr>
                <w:sz w:val="22"/>
                <w:szCs w:val="22"/>
              </w:rPr>
              <w:t>18.</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8CF7620" w14:textId="456C9B11"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Informacja o tym</w:t>
            </w:r>
            <w:r w:rsidR="004C41E4">
              <w:rPr>
                <w:rFonts w:ascii="Liberation Serif" w:hAnsi="Liberation Serif" w:cs="Liberation Serif"/>
              </w:rPr>
              <w:t>,</w:t>
            </w:r>
            <w:r w:rsidRPr="00CC6090">
              <w:rPr>
                <w:rFonts w:ascii="Liberation Serif" w:hAnsi="Liberation Serif" w:cs="Liberation Serif"/>
              </w:rPr>
              <w:t xml:space="preserve"> gdzie jest i co się dzieje z danym zestawem lub narzędziem (status), dostępna na </w:t>
            </w:r>
            <w:r w:rsidR="0051496E">
              <w:rPr>
                <w:rFonts w:ascii="Liberation Serif" w:hAnsi="Liberation Serif" w:cs="Liberation Serif"/>
              </w:rPr>
              <w:t>4</w:t>
            </w:r>
            <w:r w:rsidRPr="00CC6090">
              <w:rPr>
                <w:rFonts w:ascii="Liberation Serif" w:hAnsi="Liberation Serif" w:cs="Liberation Serif"/>
              </w:rPr>
              <w:t xml:space="preserve"> stanowiskach.</w:t>
            </w:r>
          </w:p>
        </w:tc>
      </w:tr>
      <w:tr w:rsidR="00B23D56" w:rsidRPr="00647BB2" w14:paraId="589DF3C8"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C90950B" w14:textId="1C61EC51" w:rsidR="00B23D56" w:rsidRPr="00647BB2" w:rsidRDefault="008C6821" w:rsidP="003308FD">
            <w:pPr>
              <w:jc w:val="center"/>
              <w:rPr>
                <w:sz w:val="22"/>
                <w:szCs w:val="22"/>
              </w:rPr>
            </w:pPr>
            <w:r>
              <w:rPr>
                <w:sz w:val="22"/>
                <w:szCs w:val="22"/>
              </w:rPr>
              <w:t>19.</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1B284D0" w14:textId="3E9E1FCA"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Inwentaryzacja magazynu materiałów wyprodukowanych za pomocą skanera bezprzewodowego i kodów kreskowych na towarach w magazynach czystym i sterylnym</w:t>
            </w:r>
          </w:p>
        </w:tc>
      </w:tr>
      <w:tr w:rsidR="00B23D56" w:rsidRPr="00647BB2" w14:paraId="4552C7B8"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FE6441E" w14:textId="65DEA841" w:rsidR="00B23D56" w:rsidRPr="00647BB2" w:rsidRDefault="008C6821" w:rsidP="003308FD">
            <w:pPr>
              <w:jc w:val="center"/>
              <w:rPr>
                <w:sz w:val="22"/>
                <w:szCs w:val="22"/>
              </w:rPr>
            </w:pPr>
            <w:r>
              <w:rPr>
                <w:sz w:val="22"/>
                <w:szCs w:val="22"/>
              </w:rPr>
              <w:t>20.</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3C4C2A0"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Magazyn materiałów zużywalnych (testy, rękawy, papier, chemia do maszyn technologicznych, komponenty takie jak np. gaza, itd.) potrzebnych do produkcji z możliwością wprowadzenia stanów minimalnych.</w:t>
            </w:r>
          </w:p>
          <w:p w14:paraId="7E6B335C"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Automatyczne wydawanie z magazynu materiałów zużywalnych i przypisywania do konkretnego narzędzia lub zestawu (produktu).</w:t>
            </w:r>
          </w:p>
          <w:p w14:paraId="5FCFE360" w14:textId="719E5C4F"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Magazyn prowadzony w oparciu o zasadę FIFO. Przyjęcia towarów magazynowych od różnych poddostawców w różnych ilościach i cenach</w:t>
            </w:r>
          </w:p>
        </w:tc>
      </w:tr>
      <w:tr w:rsidR="00B23D56" w:rsidRPr="00647BB2" w14:paraId="6520061B"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21EBF81F" w14:textId="3D358259" w:rsidR="00B23D56" w:rsidRPr="00647BB2" w:rsidRDefault="008C6821" w:rsidP="003308FD">
            <w:pPr>
              <w:jc w:val="center"/>
              <w:rPr>
                <w:sz w:val="22"/>
                <w:szCs w:val="22"/>
              </w:rPr>
            </w:pPr>
            <w:r>
              <w:rPr>
                <w:sz w:val="22"/>
                <w:szCs w:val="22"/>
              </w:rPr>
              <w:t>21.</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49A78FA" w14:textId="18971A3E"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Wyliczanie kosztów procesów technologicznych w oparciu o koszty mediów zasilających, ścieków technologicznych oraz środków chemicznych i materiałów. Możliwość aktualizacji cen mediów zasilających oraz ścieków technologicznych, środków chemicznych i materiałów w oparciu o rzeczywiste dane (w oparciu o umowy i terminy umów z dostawcami) i na bieżąco przeliczanie kosztów procesów technologicznych w oparciu o nie. (cena wody, prądu ścieków itd.)</w:t>
            </w:r>
          </w:p>
        </w:tc>
      </w:tr>
      <w:tr w:rsidR="00B23D56" w:rsidRPr="00647BB2" w14:paraId="65EB5749"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487DFC2" w14:textId="7F551D51" w:rsidR="00B23D56" w:rsidRPr="00647BB2" w:rsidRDefault="008C6821" w:rsidP="003308FD">
            <w:pPr>
              <w:jc w:val="center"/>
              <w:rPr>
                <w:sz w:val="22"/>
                <w:szCs w:val="22"/>
              </w:rPr>
            </w:pPr>
            <w:r>
              <w:rPr>
                <w:sz w:val="22"/>
                <w:szCs w:val="22"/>
              </w:rPr>
              <w:t>22.</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BA00BA4" w14:textId="10807B04"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Informacja o możliwości przyszłego przeterminowania się artykułów z możliwością automatycznego wysyłana informacji oraz przedstawiana w aplikacji administracyjnej dla administratora oraz odbiorcy (właściciela) materiału</w:t>
            </w:r>
          </w:p>
        </w:tc>
      </w:tr>
      <w:tr w:rsidR="00B23D56" w:rsidRPr="00647BB2" w14:paraId="6AA5C302"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BD9A100" w14:textId="1F0EBE96" w:rsidR="00B23D56" w:rsidRPr="00647BB2" w:rsidRDefault="008C6821" w:rsidP="003308FD">
            <w:pPr>
              <w:jc w:val="center"/>
              <w:rPr>
                <w:sz w:val="22"/>
                <w:szCs w:val="22"/>
              </w:rPr>
            </w:pPr>
            <w:r>
              <w:rPr>
                <w:sz w:val="22"/>
                <w:szCs w:val="22"/>
              </w:rPr>
              <w:t>23.</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7023486" w14:textId="16340C4F"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xml:space="preserve">Rozróżnienie na podstawie kolorów na ekranie poszczególnych usytuowań stanowisk pracy (strefa czysta, brudna </w:t>
            </w:r>
            <w:r w:rsidR="00CC3777">
              <w:rPr>
                <w:rFonts w:ascii="Liberation Serif" w:hAnsi="Liberation Serif" w:cs="Liberation Serif"/>
              </w:rPr>
              <w:t>itd.</w:t>
            </w:r>
            <w:r w:rsidRPr="00CC6090">
              <w:rPr>
                <w:rFonts w:ascii="Liberation Serif" w:hAnsi="Liberation Serif" w:cs="Liberation Serif"/>
              </w:rPr>
              <w:t>).</w:t>
            </w:r>
          </w:p>
        </w:tc>
      </w:tr>
      <w:tr w:rsidR="00B23D56" w:rsidRPr="00647BB2" w14:paraId="14A8B128"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87A8AFA" w14:textId="224749D6" w:rsidR="00B23D56" w:rsidRPr="00647BB2" w:rsidRDefault="008C6821" w:rsidP="003308FD">
            <w:pPr>
              <w:jc w:val="center"/>
              <w:rPr>
                <w:sz w:val="22"/>
                <w:szCs w:val="22"/>
              </w:rPr>
            </w:pPr>
            <w:r>
              <w:rPr>
                <w:sz w:val="22"/>
                <w:szCs w:val="22"/>
              </w:rPr>
              <w:t>24.</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0324C5F" w14:textId="26A0FA70"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Brak możliwości wydania artykułów do odbiorcy - przeterminowanych, bez poprawnego zwolnienia wsadów, bez poprawnie zaliczonego testu biologicznego, obarczonych błędami technologicznymi lub innymi błędami blokującymi wydanie z powodu niekompletności dokumentacji lub innych błędów.</w:t>
            </w:r>
          </w:p>
        </w:tc>
      </w:tr>
      <w:tr w:rsidR="00B23D56" w:rsidRPr="00647BB2" w14:paraId="70AB9090"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C02AA45" w14:textId="6FFD79F7" w:rsidR="00B23D56" w:rsidRPr="00647BB2" w:rsidRDefault="008C6821" w:rsidP="003308FD">
            <w:pPr>
              <w:jc w:val="center"/>
              <w:rPr>
                <w:sz w:val="22"/>
                <w:szCs w:val="22"/>
              </w:rPr>
            </w:pPr>
            <w:r>
              <w:rPr>
                <w:sz w:val="22"/>
                <w:szCs w:val="22"/>
              </w:rPr>
              <w:t>25.</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D4AFBD2" w14:textId="402BFC6F"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Prowadzenie dokumentacji programów testowych wraz z rejestracją skanów testów (</w:t>
            </w:r>
            <w:proofErr w:type="spellStart"/>
            <w:r w:rsidRPr="00CC6090">
              <w:rPr>
                <w:rFonts w:ascii="Liberation Serif" w:hAnsi="Liberation Serif" w:cs="Liberation Serif"/>
              </w:rPr>
              <w:t>Bowie&amp;Dick</w:t>
            </w:r>
            <w:proofErr w:type="spellEnd"/>
            <w:r w:rsidRPr="00CC6090">
              <w:rPr>
                <w:rFonts w:ascii="Liberation Serif" w:hAnsi="Liberation Serif" w:cs="Liberation Serif"/>
              </w:rPr>
              <w:t xml:space="preserve">, test mycia, testy biologiczne, testy szybkiego odczytu </w:t>
            </w:r>
            <w:r w:rsidR="00CC3777">
              <w:rPr>
                <w:rFonts w:ascii="Liberation Serif" w:hAnsi="Liberation Serif" w:cs="Liberation Serif"/>
              </w:rPr>
              <w:t>itd.</w:t>
            </w:r>
            <w:r w:rsidRPr="00CC6090">
              <w:rPr>
                <w:rFonts w:ascii="Liberation Serif" w:hAnsi="Liberation Serif" w:cs="Liberation Serif"/>
              </w:rPr>
              <w:t>)</w:t>
            </w:r>
          </w:p>
        </w:tc>
      </w:tr>
      <w:tr w:rsidR="00B23D56" w:rsidRPr="00647BB2" w14:paraId="6094ACC7"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0ED1540" w14:textId="1F2BE21A" w:rsidR="00B23D56" w:rsidRPr="00647BB2" w:rsidRDefault="008C6821" w:rsidP="003308FD">
            <w:pPr>
              <w:jc w:val="center"/>
              <w:rPr>
                <w:sz w:val="22"/>
                <w:szCs w:val="22"/>
              </w:rPr>
            </w:pPr>
            <w:r>
              <w:rPr>
                <w:sz w:val="22"/>
                <w:szCs w:val="22"/>
              </w:rPr>
              <w:t>26.</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2B53475"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xml:space="preserve">Tworzenie bilingów do faktur dla odbiorców zewnętrznych i wewnętrznych szpitala w oparciu o automatycznie wyliczane kosztów oraz cen dla danego cyklu obróbki. Wyliczanie kosztów bieżących bezpośrednich oraz </w:t>
            </w:r>
            <w:proofErr w:type="gramStart"/>
            <w:r w:rsidRPr="00CC6090">
              <w:rPr>
                <w:rFonts w:ascii="Liberation Serif" w:hAnsi="Liberation Serif" w:cs="Liberation Serif"/>
              </w:rPr>
              <w:t>cen</w:t>
            </w:r>
            <w:proofErr w:type="gramEnd"/>
            <w:r w:rsidRPr="00CC6090">
              <w:rPr>
                <w:rFonts w:ascii="Liberation Serif" w:hAnsi="Liberation Serif" w:cs="Liberation Serif"/>
              </w:rPr>
              <w:t xml:space="preserve"> które uwzględniają: amortyzację narzędzi, koszty mycia i dezynfekcji (w tym wstępnej) w zależności od wielkości pakietu we wsadzie, koszty sterylizacji w zależności od wielkości pakietu we wsadzie, koszty materiałów opakowaniowych zewnętrznych i wewnętrznych, koszty testów, koszty czasu obróbki </w:t>
            </w:r>
            <w:r w:rsidRPr="00CC6090">
              <w:rPr>
                <w:rFonts w:ascii="Liberation Serif" w:hAnsi="Liberation Serif" w:cs="Liberation Serif"/>
              </w:rPr>
              <w:lastRenderedPageBreak/>
              <w:t xml:space="preserve">osobowej. Wyliczanie kosztów wyprodukowania danego narzędzia czy zestawu (produktu). Wyliczanie faktycznych kosztów obróbki uwzględniające powtórzenie procesu technologicznego, powtórne pakowanie, opcję CITO, </w:t>
            </w:r>
            <w:proofErr w:type="gramStart"/>
            <w:r w:rsidRPr="00CC6090">
              <w:rPr>
                <w:rFonts w:ascii="Liberation Serif" w:hAnsi="Liberation Serif" w:cs="Liberation Serif"/>
              </w:rPr>
              <w:t>nie pełny</w:t>
            </w:r>
            <w:proofErr w:type="gramEnd"/>
            <w:r w:rsidRPr="00CC6090">
              <w:rPr>
                <w:rFonts w:ascii="Liberation Serif" w:hAnsi="Liberation Serif" w:cs="Liberation Serif"/>
              </w:rPr>
              <w:t xml:space="preserve"> załadunek maszyn technologicznych itd.</w:t>
            </w:r>
          </w:p>
          <w:p w14:paraId="1254F701" w14:textId="3CAA4CCA"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Cennik kwotowy lub punktowy. Moduł/system musi umożliwiać wysyłanie powyższych informacji do systemu ERP.</w:t>
            </w:r>
          </w:p>
        </w:tc>
      </w:tr>
      <w:tr w:rsidR="00B23D56" w:rsidRPr="00647BB2" w14:paraId="7B1B782F"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2A04CD5" w14:textId="5A1FE006" w:rsidR="00B23D56" w:rsidRPr="00647BB2" w:rsidRDefault="008C6821" w:rsidP="003308FD">
            <w:pPr>
              <w:jc w:val="center"/>
              <w:rPr>
                <w:sz w:val="22"/>
                <w:szCs w:val="22"/>
              </w:rPr>
            </w:pPr>
            <w:r>
              <w:rPr>
                <w:sz w:val="22"/>
                <w:szCs w:val="22"/>
              </w:rPr>
              <w:lastRenderedPageBreak/>
              <w:t>27.</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AB05E39" w14:textId="67DEAE3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System ERP należy zintegrować z systemem Centralnej Sterylizacji w celu przekazywania danych dot. kosztów sterylizacji narzędzi do zabiegów na konkretne oddziały.</w:t>
            </w:r>
          </w:p>
        </w:tc>
      </w:tr>
      <w:tr w:rsidR="00B23D56" w:rsidRPr="00647BB2" w14:paraId="58964171"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4670B7C" w14:textId="3AC8BFFC" w:rsidR="00B23D56" w:rsidRPr="00647BB2" w:rsidRDefault="008C6821" w:rsidP="003308FD">
            <w:pPr>
              <w:jc w:val="center"/>
              <w:rPr>
                <w:sz w:val="22"/>
                <w:szCs w:val="22"/>
              </w:rPr>
            </w:pPr>
            <w:r>
              <w:rPr>
                <w:sz w:val="22"/>
                <w:szCs w:val="22"/>
              </w:rPr>
              <w:t>28.</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03050BE" w14:textId="175983A4"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Moduł musi umożliwiać kalkulację kosztów zleceń w oparciu o posiadane cenniki. Koszty sterylizacji w postaci elektronicznej muszą trafić do systemu FK ERP tak, żeby możliwe było ich rozksięgowanie na poszczególne jednostki organizacyjne.</w:t>
            </w:r>
          </w:p>
        </w:tc>
      </w:tr>
      <w:tr w:rsidR="00B23D56" w:rsidRPr="00647BB2" w14:paraId="062201CA"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F9A2490" w14:textId="29DB5369" w:rsidR="00B23D56" w:rsidRPr="00647BB2" w:rsidRDefault="008C6821" w:rsidP="003308FD">
            <w:pPr>
              <w:jc w:val="center"/>
              <w:rPr>
                <w:sz w:val="22"/>
                <w:szCs w:val="22"/>
              </w:rPr>
            </w:pPr>
            <w:r>
              <w:rPr>
                <w:sz w:val="22"/>
                <w:szCs w:val="22"/>
              </w:rPr>
              <w:t>29.</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7795E42" w14:textId="61AB66F1"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Dynamiczne tworzenie statystyk dla wskazanych przez zamawiającego kryteriów w okresie gwarancji.</w:t>
            </w:r>
          </w:p>
        </w:tc>
      </w:tr>
      <w:tr w:rsidR="00B23D56" w:rsidRPr="00647BB2" w14:paraId="4EA39858"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DE53721" w14:textId="289B56BD" w:rsidR="00B23D56" w:rsidRPr="00647BB2" w:rsidRDefault="008C6821" w:rsidP="003308FD">
            <w:pPr>
              <w:jc w:val="center"/>
              <w:rPr>
                <w:sz w:val="22"/>
                <w:szCs w:val="22"/>
              </w:rPr>
            </w:pPr>
            <w:r>
              <w:rPr>
                <w:sz w:val="22"/>
                <w:szCs w:val="22"/>
              </w:rPr>
              <w:t>30.</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D80BB6F" w14:textId="75184DF1"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xml:space="preserve">Tworzenie sprawozdań dotyczących wykorzystania sprzętu, kosztów serwisowych (myjnie, sterylizatory, stacja przygotowania wody, myjnie ultradźwiękowe </w:t>
            </w:r>
            <w:proofErr w:type="spellStart"/>
            <w:r w:rsidRPr="00CC6090">
              <w:rPr>
                <w:rFonts w:ascii="Liberation Serif" w:hAnsi="Liberation Serif" w:cs="Liberation Serif"/>
              </w:rPr>
              <w:t>itd</w:t>
            </w:r>
            <w:proofErr w:type="spellEnd"/>
            <w:r w:rsidRPr="00CC6090">
              <w:rPr>
                <w:rFonts w:ascii="Liberation Serif" w:hAnsi="Liberation Serif" w:cs="Liberation Serif"/>
              </w:rPr>
              <w:t>).</w:t>
            </w:r>
          </w:p>
        </w:tc>
      </w:tr>
      <w:tr w:rsidR="00B23D56" w:rsidRPr="00647BB2" w14:paraId="2F8D3C7C"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AF7FD7E" w14:textId="56DFB266" w:rsidR="00B23D56" w:rsidRPr="00647BB2" w:rsidRDefault="008C6821" w:rsidP="003308FD">
            <w:pPr>
              <w:jc w:val="center"/>
              <w:rPr>
                <w:sz w:val="22"/>
                <w:szCs w:val="22"/>
              </w:rPr>
            </w:pPr>
            <w:r>
              <w:rPr>
                <w:sz w:val="22"/>
                <w:szCs w:val="22"/>
              </w:rPr>
              <w:t>31.</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6C49B79" w14:textId="58563E7B"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xml:space="preserve">Identyfikacja i możliwość ustalenia odpowiednich poziomów kompetencji dla personelu obsługującego system Hasła do aplikacji administracyjnej w postaci alfanumerycznej (wymuszanie tej formy przez system/moduł). </w:t>
            </w:r>
          </w:p>
        </w:tc>
      </w:tr>
      <w:tr w:rsidR="00B23D56" w:rsidRPr="00647BB2" w14:paraId="232C228F"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945C3D8" w14:textId="23B213C9" w:rsidR="00B23D56" w:rsidRPr="00647BB2" w:rsidRDefault="008C6821" w:rsidP="003308FD">
            <w:pPr>
              <w:jc w:val="center"/>
              <w:rPr>
                <w:sz w:val="22"/>
                <w:szCs w:val="22"/>
              </w:rPr>
            </w:pPr>
            <w:r>
              <w:rPr>
                <w:sz w:val="22"/>
                <w:szCs w:val="22"/>
              </w:rPr>
              <w:t>32.</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F369007"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Książka serwisowa urządzeń technologicznych CS, o minimalnej funkcjonalności:</w:t>
            </w:r>
          </w:p>
          <w:p w14:paraId="1B4052B5"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przechowywanie informacji o urządzeniach związanych z: nazwą i typem, nr ewidencyjnym, seryjnym, rokiem produkcji, miejscem eksploatacji, formą własności, atestami, certyfikatami itp., datą zakupu, datą instalacji, datą uruchomienia, ceną, dostawcą, okresem gwarancji, nr gwarancji, nr umowy serwisowej, datą rozpoczęcia i zakończenia umowy, danymi firmy serwisującej, kategorią urządzenia, dokumentacją techniczną, instrukcjami obsługi.</w:t>
            </w:r>
          </w:p>
          <w:p w14:paraId="0DB1AE77"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możliwość dołączania obrazów, zdjęć, dokumentów.</w:t>
            </w:r>
          </w:p>
          <w:p w14:paraId="747ED45C"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zapisywanie informacji o zleceniach i ich rozliczanie: nr zlecenia, rodzaj, data rejestracji, planowany termin wykonania, data zgłoszenia, data wysłania do serwisu, data rozpoczęcia przestoju urządzenia, miejsce dokonania naprawy, firma serwisująca, szacowany koszt, częstotliwość zleceń w przypadku przeglądów, dodatkowe uwagi i komentarze.</w:t>
            </w:r>
          </w:p>
          <w:p w14:paraId="40A5B20D"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rejestracja poszczególnych stanów realizacji zlecenia i filtrowanie zleceń serwisowych pod tym kątem, data rozpoczęcia i zakończenia pracy, dane osoby wykonującej usługę,</w:t>
            </w:r>
          </w:p>
          <w:p w14:paraId="2FAC7477"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rozliczanie kosztów z faktury na robociznę, dojazd i części.</w:t>
            </w:r>
          </w:p>
          <w:p w14:paraId="05FCC79C"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rejestracja faktur: nr faktury, rodzaj, sprzedawca, data wystawienia, opis i uwagi, zestawienie usług i artykułów z faktury.</w:t>
            </w:r>
          </w:p>
          <w:p w14:paraId="4D825EFF"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raportowanie czasu pracy urządzeń oraz historii kosztów ich serwisu.</w:t>
            </w:r>
          </w:p>
          <w:p w14:paraId="1D8346BD"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raportowanie zleceń (napraw, przeglądów) do wykonania w najbliższym czasie.</w:t>
            </w:r>
          </w:p>
          <w:p w14:paraId="4476F89B" w14:textId="503D7BEE"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xml:space="preserve">- możliwość eksportu danych do plików xls, </w:t>
            </w:r>
            <w:proofErr w:type="spellStart"/>
            <w:r w:rsidRPr="00CC6090">
              <w:rPr>
                <w:rFonts w:ascii="Liberation Serif" w:hAnsi="Liberation Serif" w:cs="Liberation Serif"/>
              </w:rPr>
              <w:t>csv</w:t>
            </w:r>
            <w:proofErr w:type="spellEnd"/>
            <w:r w:rsidRPr="00CC6090">
              <w:rPr>
                <w:rFonts w:ascii="Liberation Serif" w:hAnsi="Liberation Serif" w:cs="Liberation Serif"/>
              </w:rPr>
              <w:t>.</w:t>
            </w:r>
          </w:p>
        </w:tc>
      </w:tr>
      <w:tr w:rsidR="00B23D56" w:rsidRPr="00647BB2" w14:paraId="03DF5BAE"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DF56D60" w14:textId="6AC08E1A" w:rsidR="00B23D56" w:rsidRPr="00647BB2" w:rsidRDefault="008C6821" w:rsidP="003308FD">
            <w:pPr>
              <w:jc w:val="center"/>
              <w:rPr>
                <w:sz w:val="22"/>
                <w:szCs w:val="22"/>
              </w:rPr>
            </w:pPr>
            <w:r>
              <w:rPr>
                <w:sz w:val="22"/>
                <w:szCs w:val="22"/>
              </w:rPr>
              <w:lastRenderedPageBreak/>
              <w:t>33.</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B71B2A5" w14:textId="2ACCDFBB"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Możliwość wewnętrznego przesyłania informacji (możliwość dołączenia załączników) pomiędzy użytkownikami systemu. Informacja powinna być przedstawiana po zalogowaniu do systemu z potwierdzeniem odczytania. Przesyłanie informacji o odbiorze i przeczytaniu informacji przez osobę wysyłającą informację. Skrzynki danych odebranych, wysłanych</w:t>
            </w:r>
          </w:p>
        </w:tc>
      </w:tr>
      <w:tr w:rsidR="00B23D56" w:rsidRPr="00647BB2" w14:paraId="3D120E68"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D20E335" w14:textId="0FFF0E0B" w:rsidR="00B23D56" w:rsidRPr="00647BB2" w:rsidRDefault="008C6821" w:rsidP="003308FD">
            <w:pPr>
              <w:jc w:val="center"/>
              <w:rPr>
                <w:sz w:val="22"/>
                <w:szCs w:val="22"/>
              </w:rPr>
            </w:pPr>
            <w:r>
              <w:rPr>
                <w:sz w:val="22"/>
                <w:szCs w:val="22"/>
              </w:rPr>
              <w:t>34.</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1B94ED6" w14:textId="78BF7B21"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System powinien posiadać budowę modułową otwartą umożliwiającej późniejszą rozbudowę o nowe stanowiska robocze oraz nowe funkcje</w:t>
            </w:r>
          </w:p>
        </w:tc>
      </w:tr>
      <w:tr w:rsidR="00B23D56" w:rsidRPr="00647BB2" w14:paraId="5C1F6CC9"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9140F9F" w14:textId="7C6451AF" w:rsidR="00B23D56" w:rsidRPr="00647BB2" w:rsidRDefault="008C6821" w:rsidP="003308FD">
            <w:pPr>
              <w:jc w:val="center"/>
              <w:rPr>
                <w:sz w:val="22"/>
                <w:szCs w:val="22"/>
              </w:rPr>
            </w:pPr>
            <w:r>
              <w:rPr>
                <w:sz w:val="22"/>
                <w:szCs w:val="22"/>
              </w:rPr>
              <w:t>35.</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1A82EFC" w14:textId="3C9D42CC"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Język komunikatów, opisów potrzebnych do komunikacji systemu z obsługą – polski. Instrukcja obsługi oprogramowania w języku polskim dostępna bezpośrednio w uruchomionej aplikacji bezpośrednio na stanowisku pracy. Możliwość wydruku instrukcji obsługi.</w:t>
            </w:r>
          </w:p>
        </w:tc>
      </w:tr>
      <w:tr w:rsidR="00B23D56" w:rsidRPr="00647BB2" w14:paraId="3FD27B2A"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D5169B0" w14:textId="2A1B65EE" w:rsidR="00B23D56" w:rsidRPr="00647BB2" w:rsidRDefault="008C6821" w:rsidP="003308FD">
            <w:pPr>
              <w:jc w:val="center"/>
              <w:rPr>
                <w:sz w:val="22"/>
                <w:szCs w:val="22"/>
              </w:rPr>
            </w:pPr>
            <w:r>
              <w:rPr>
                <w:sz w:val="22"/>
                <w:szCs w:val="22"/>
              </w:rPr>
              <w:t>36.</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75054CF" w14:textId="08CBDEAA"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System pracy stanowiskowej ma być przystosowany do stosowania równolegle trzech metod wprowadzania danych przez pracowników obsługujących na stanowiskach pracy systemu- przy pomocy ekranów dotykowych,- skanerów,- myszy i klawiatury.</w:t>
            </w:r>
          </w:p>
        </w:tc>
      </w:tr>
      <w:tr w:rsidR="00B23D56" w:rsidRPr="00647BB2" w14:paraId="142285F6"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D7F14AF" w14:textId="0CC4C1E8" w:rsidR="00B23D56" w:rsidRPr="00647BB2" w:rsidRDefault="008C6821" w:rsidP="003308FD">
            <w:pPr>
              <w:jc w:val="center"/>
              <w:rPr>
                <w:sz w:val="22"/>
                <w:szCs w:val="22"/>
              </w:rPr>
            </w:pPr>
            <w:r>
              <w:rPr>
                <w:sz w:val="22"/>
                <w:szCs w:val="22"/>
              </w:rPr>
              <w:t>37.</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F492523" w14:textId="0B79E478"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Na komputerze Administratora oraz na komputerach stanowiskowych wyświetlanie jednocześnie wszystkich informacji o ilości jednostek procesowanych w poszczególnych urządzeniach technologicznych z informacją o czasie do końca procesu i rodzaju uruchomionego programu, jednostek przyjętych, poddanych dezynfekcji wstępnej, odrzuconych z mycia i dezynfekcji oraz sterylizacji, przyjętych na strefę czystą do zapakowania, zapakowanych oczekujących na sterylizację, w magazynie sterylnym, zamówionych w transporcie,</w:t>
            </w:r>
          </w:p>
        </w:tc>
      </w:tr>
      <w:tr w:rsidR="00B23D56" w:rsidRPr="00647BB2" w14:paraId="3DD7CFB3"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0765BEB" w14:textId="471D1212" w:rsidR="00B23D56" w:rsidRPr="00647BB2" w:rsidRDefault="008C6821" w:rsidP="003308FD">
            <w:pPr>
              <w:jc w:val="center"/>
              <w:rPr>
                <w:sz w:val="22"/>
                <w:szCs w:val="22"/>
              </w:rPr>
            </w:pPr>
            <w:r>
              <w:rPr>
                <w:sz w:val="22"/>
                <w:szCs w:val="22"/>
              </w:rPr>
              <w:t>38.</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7B109F5" w14:textId="1B47E736"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Możliwość obróbki narzędzi wypożyczonych (sterylizacja lub sama dezynfekcja w zależności od odpowiedniego przypadku), przechowywania endoskopów w szafach endoskopowych (automatyczne określanie terminu ważności)</w:t>
            </w:r>
          </w:p>
        </w:tc>
      </w:tr>
      <w:tr w:rsidR="00B23D56" w:rsidRPr="00647BB2" w14:paraId="2556DA5C"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4AABECF" w14:textId="3FF5C8CE" w:rsidR="00B23D56" w:rsidRPr="00647BB2" w:rsidRDefault="008C6821" w:rsidP="003308FD">
            <w:pPr>
              <w:jc w:val="center"/>
              <w:rPr>
                <w:sz w:val="22"/>
                <w:szCs w:val="22"/>
              </w:rPr>
            </w:pPr>
            <w:r>
              <w:rPr>
                <w:sz w:val="22"/>
                <w:szCs w:val="22"/>
              </w:rPr>
              <w:t>39.</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1566D71B" w14:textId="1003D411"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System przystosowany do identyfikacji pojedynczego narzędzia za pomocą skanera 2D DPM -funkcje zawarte w oprogramowaniu. Możliwość skanowania kodów 2D z powierzchni narzędzia w celu kontroli i weryfikacji składów zestawów. Oprogramowanie powinno umożliwiać weryfikację narzędzi na stanowisku pakowania</w:t>
            </w:r>
          </w:p>
        </w:tc>
      </w:tr>
      <w:tr w:rsidR="00B23D56" w:rsidRPr="00647BB2" w14:paraId="5FF1D36B"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A50BABD" w14:textId="601F5C44" w:rsidR="00B23D56" w:rsidRPr="00647BB2" w:rsidRDefault="008C6821" w:rsidP="003308FD">
            <w:pPr>
              <w:jc w:val="center"/>
              <w:rPr>
                <w:sz w:val="22"/>
                <w:szCs w:val="22"/>
              </w:rPr>
            </w:pPr>
            <w:r>
              <w:rPr>
                <w:sz w:val="22"/>
                <w:szCs w:val="22"/>
              </w:rPr>
              <w:t>40.</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618C95D" w14:textId="5B489985"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xml:space="preserve">Szkolenie dla personelu w zakresie obsługi oraz administrowania systemem. </w:t>
            </w:r>
          </w:p>
        </w:tc>
      </w:tr>
      <w:tr w:rsidR="00B23D56" w:rsidRPr="00647BB2" w14:paraId="20A23FC2"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B1636F1" w14:textId="7493D2C7" w:rsidR="00B23D56" w:rsidRPr="00647BB2" w:rsidRDefault="008C6821" w:rsidP="003308FD">
            <w:pPr>
              <w:jc w:val="center"/>
              <w:rPr>
                <w:sz w:val="22"/>
                <w:szCs w:val="22"/>
              </w:rPr>
            </w:pPr>
            <w:r>
              <w:rPr>
                <w:sz w:val="22"/>
                <w:szCs w:val="22"/>
              </w:rPr>
              <w:t>41.</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E467924" w14:textId="0B74BBB0"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Zdalna pomoc dla użytkowników (</w:t>
            </w:r>
            <w:proofErr w:type="spellStart"/>
            <w:r w:rsidRPr="00CC6090">
              <w:rPr>
                <w:rFonts w:ascii="Liberation Serif" w:hAnsi="Liberation Serif" w:cs="Liberation Serif"/>
              </w:rPr>
              <w:t>help</w:t>
            </w:r>
            <w:proofErr w:type="spellEnd"/>
            <w:r w:rsidRPr="00CC6090">
              <w:rPr>
                <w:rFonts w:ascii="Liberation Serif" w:hAnsi="Liberation Serif" w:cs="Liberation Serif"/>
              </w:rPr>
              <w:t xml:space="preserve"> </w:t>
            </w:r>
            <w:proofErr w:type="spellStart"/>
            <w:r w:rsidRPr="00CC6090">
              <w:rPr>
                <w:rFonts w:ascii="Liberation Serif" w:hAnsi="Liberation Serif" w:cs="Liberation Serif"/>
              </w:rPr>
              <w:t>desk</w:t>
            </w:r>
            <w:proofErr w:type="spellEnd"/>
            <w:r w:rsidRPr="00CC6090">
              <w:rPr>
                <w:rFonts w:ascii="Liberation Serif" w:hAnsi="Liberation Serif" w:cs="Liberation Serif"/>
              </w:rPr>
              <w:t xml:space="preserve">) posiadający kanały komunikacji określone z Zamawiającym na etapie wdrożenia (wymagane minimum tel., mail, system zgłoszeniowy </w:t>
            </w:r>
          </w:p>
        </w:tc>
      </w:tr>
      <w:tr w:rsidR="00B23D56" w:rsidRPr="00647BB2" w14:paraId="0624F65B"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F224BD2" w14:textId="1B808D3B" w:rsidR="00B23D56" w:rsidRPr="00647BB2" w:rsidRDefault="008C6821" w:rsidP="003308FD">
            <w:pPr>
              <w:jc w:val="center"/>
              <w:rPr>
                <w:sz w:val="22"/>
                <w:szCs w:val="22"/>
              </w:rPr>
            </w:pPr>
            <w:r>
              <w:rPr>
                <w:sz w:val="22"/>
                <w:szCs w:val="22"/>
              </w:rPr>
              <w:t>42.</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30BA998"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Definiowanie użytkowników materiału sterylnego- wewnętrznych i zewnętrznych</w:t>
            </w:r>
          </w:p>
          <w:p w14:paraId="01761054"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Definiowanie personelu, wraz z nadawaniem uprawnień</w:t>
            </w:r>
          </w:p>
          <w:p w14:paraId="295D0D68"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Definiowanie cennika usług sterylizacyjnych (możliwość ustalenia ceny dla konkretnego odbiorcy, grupy odbiorców, ceny ogólnej, ceny produktowej, możliwość podziału ceny na dezynfekcję , sterylizację, definicja ceny CITO, obowiązywanie ceny wg definicji umowy, historia umów)</w:t>
            </w:r>
          </w:p>
          <w:p w14:paraId="71D80CAC"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lastRenderedPageBreak/>
              <w:t>Definiowanie pojemników transportowych używanych w STERYLIZATORNI, predefiniowany bank pojemników</w:t>
            </w:r>
          </w:p>
          <w:p w14:paraId="086B092D"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xml:space="preserve">Definiowanie rodzajów opakowań używanych w STERYLIZATORNI, predefiniowany bank opakowań, </w:t>
            </w:r>
          </w:p>
          <w:p w14:paraId="0D4BC79C"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Prowadzenie magazynu opakowań, testów, komponentów, chemii, magazyn prowadzony wg zasady FIFO</w:t>
            </w:r>
          </w:p>
          <w:p w14:paraId="2F35715B"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Definiowanie testów mycia i dezynfekcji, sterylizacji, predefiniowany bank testów</w:t>
            </w:r>
          </w:p>
          <w:p w14:paraId="304A870D"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Definiowanie struktur obrazujących sposób pakowania zestawów i narzędzi (definicji pakowania) wraz z przypisywaniem do definicji okresu ważności oraz szacunkowej objętości pakietu oraz wagi</w:t>
            </w:r>
          </w:p>
          <w:p w14:paraId="362BD324"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xml:space="preserve">Definiowanie składników (narzędzi) wraz z procedurami postępowania, dostęp do predefiniowanych bibliotek składników wraz ze zdjęciami </w:t>
            </w:r>
          </w:p>
          <w:p w14:paraId="4A4FE89D"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Wprowadzanie danych podstawowych zestawów: nazwa, nazwa skrócona, nazwa słownikowa, opis, symbol, użytkownik, liczba sztuk na stanie, rodzaj, liczba użyć, status, informacje o postępowaniu, zdjęcia, klipy, uwagi drukowane, uwagi wyświetlane, miejsce i czas wyświetlania uwag.</w:t>
            </w:r>
          </w:p>
          <w:p w14:paraId="769BB562"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Definiowanie składu zestawu, zestawienie ilościowe składników w zestawie, kolejność składania na tacy, waga, objętość STE, objętość DIN</w:t>
            </w:r>
          </w:p>
          <w:p w14:paraId="4E8A7573"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Przydzielanie wyceny do zestawu</w:t>
            </w:r>
          </w:p>
          <w:p w14:paraId="30C89891"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Przydzielanie definicji pakowania do zestawu, określenie ilości materiału opakowaniowego, testów, komponentów</w:t>
            </w:r>
          </w:p>
          <w:p w14:paraId="1A91B9B6"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Określanie i przydzielanie procedur mycia i dezynfekcji, pakowania, sterylizacji do zestawu</w:t>
            </w:r>
          </w:p>
          <w:p w14:paraId="638E3615"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Przydzielanie fotografii i innych plików multimedialnych do zestawu</w:t>
            </w:r>
          </w:p>
          <w:p w14:paraId="61BDC1F5"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Dostęp do historii modyfikacji zestawu</w:t>
            </w:r>
          </w:p>
          <w:p w14:paraId="47C6B749"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Podgląd i zarządzanie zestawami i narzędziami dowolnie wybranego użytkownika</w:t>
            </w:r>
          </w:p>
          <w:p w14:paraId="2D7238D9"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Dodawanie, zmiana ilości identycznych zestawów i narzędzi wybranego użytkownika, wyrejestrowanie zestawów po kasacji</w:t>
            </w:r>
          </w:p>
          <w:p w14:paraId="11FBA1B2"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Zestawienie ilościowe składników (narzędzi) dowolnie wybranego użytkownika</w:t>
            </w:r>
          </w:p>
          <w:p w14:paraId="7D76DA5D"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Podgląd bieżącego stanu urządzeń- sterylizatorów, myjni, określenie czasu do końca procesu oraz załadunku</w:t>
            </w:r>
          </w:p>
          <w:p w14:paraId="53A42489"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Podgląd wsadów aktualnie kompletowanych, skompletowanych lub znajdujących się w myjniach bądź sterylizatorach</w:t>
            </w:r>
          </w:p>
          <w:p w14:paraId="5B1A7442"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Monitoring materiału znajdującego się w każdej ze stref STERYLIZATORNI, ze szczegółami (gdzie jest i co się z nim dzieje)</w:t>
            </w:r>
          </w:p>
          <w:p w14:paraId="20EAF5AC"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Dostęp do zestawienia cen i kosztów sterylizacji dla wybranego okresu obrachunkowego</w:t>
            </w:r>
          </w:p>
          <w:p w14:paraId="70DF9E53"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Przegląd obiegów wszystkich dostępnych zestawów i narzędzi</w:t>
            </w:r>
          </w:p>
          <w:p w14:paraId="4DC9C3FF"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Szczegóły dowolnego wybranego obiegu zestawu lub narzędzia</w:t>
            </w:r>
          </w:p>
          <w:p w14:paraId="5070F26A"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Wyszukanie dowolnego obiegu na podstawie kodu z etykiety obiegowej</w:t>
            </w:r>
          </w:p>
          <w:p w14:paraId="1810B21D"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Raport sumaryczny dla dowolnego obiegu zestawu lub narzędzia</w:t>
            </w:r>
          </w:p>
          <w:p w14:paraId="538DC1B3"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Statystyka obiegów w dowolnie wybranym dniu, w zestawieniu dziennym oraz miesięcznym</w:t>
            </w:r>
          </w:p>
          <w:p w14:paraId="004CCE97"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lastRenderedPageBreak/>
              <w:t>Statystyka zużycia testów, komponentów, opakowań i chemii z magazynu wg WZ (lista rozchodów materiałów)</w:t>
            </w:r>
          </w:p>
          <w:p w14:paraId="41C38DD5" w14:textId="1D9E332D"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Statystyka aktywności personelu.</w:t>
            </w:r>
          </w:p>
        </w:tc>
      </w:tr>
      <w:tr w:rsidR="00B23D56" w:rsidRPr="00647BB2" w14:paraId="23048F97"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2BA565B" w14:textId="5D009BB0" w:rsidR="00B23D56" w:rsidRPr="00647BB2" w:rsidRDefault="008C6821" w:rsidP="003308FD">
            <w:pPr>
              <w:jc w:val="center"/>
              <w:rPr>
                <w:sz w:val="22"/>
                <w:szCs w:val="22"/>
              </w:rPr>
            </w:pPr>
            <w:r>
              <w:rPr>
                <w:sz w:val="22"/>
                <w:szCs w:val="22"/>
              </w:rPr>
              <w:lastRenderedPageBreak/>
              <w:t>43.</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10553A0"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Przyjęcie zlecenia na sterylizację wprowadzonego przez użytkownika materiału sterylnego lub wystawianie zlecenia w zastępstwie użytkownika, możliwość skanowania i wykonania zdjęcia zlecenia i dystrybucji na wszystkie komputery w systemie, dodawanie uwag do przyjęcia</w:t>
            </w:r>
          </w:p>
          <w:p w14:paraId="4465C457"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xml:space="preserve">Identyfikacja </w:t>
            </w:r>
            <w:proofErr w:type="spellStart"/>
            <w:r w:rsidRPr="00CC6090">
              <w:rPr>
                <w:rFonts w:ascii="Liberation Serif" w:hAnsi="Liberation Serif" w:cs="Liberation Serif"/>
              </w:rPr>
              <w:t>wypożyczeń</w:t>
            </w:r>
            <w:proofErr w:type="spellEnd"/>
            <w:r w:rsidRPr="00CC6090">
              <w:rPr>
                <w:rFonts w:ascii="Liberation Serif" w:hAnsi="Liberation Serif" w:cs="Liberation Serif"/>
              </w:rPr>
              <w:t xml:space="preserve"> wewnętrznych materiału sterylnego, obciążanie kosztami sterylizacji jednostki organizacyjnej która zużyła dany materiał</w:t>
            </w:r>
          </w:p>
          <w:p w14:paraId="0F2A25AF"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Kompletacja narzędzi i zestawów nieidentyfikowalnych na siatkach narzędziowych po przyjęciu materiału</w:t>
            </w:r>
          </w:p>
          <w:p w14:paraId="5EF474FA"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Oznaczanie przez użytkownika pojemników transportowych etykietą z naniesionym unikalnym kodem kreskowym</w:t>
            </w:r>
          </w:p>
          <w:p w14:paraId="633882D2"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Oznaczanie przez użytkownika tac narzędziowych (zestawów) etykietą z naniesionym unikalnym kodem kreskowym</w:t>
            </w:r>
          </w:p>
          <w:p w14:paraId="09FF90A1"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Przydzielanie do zestawu oznaczonych tac narzędziowych oraz kontenerów (jeśli są używane).</w:t>
            </w:r>
          </w:p>
          <w:p w14:paraId="218FC1A5" w14:textId="2C5C17E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Wydruk protokołu przyjęcia</w:t>
            </w:r>
          </w:p>
        </w:tc>
      </w:tr>
      <w:tr w:rsidR="00B23D56" w:rsidRPr="00647BB2" w14:paraId="39A7709B"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55A976C7" w14:textId="5C099E85" w:rsidR="00B23D56" w:rsidRPr="00647BB2" w:rsidRDefault="008C6821" w:rsidP="003308FD">
            <w:pPr>
              <w:jc w:val="center"/>
              <w:rPr>
                <w:sz w:val="22"/>
                <w:szCs w:val="22"/>
              </w:rPr>
            </w:pPr>
            <w:r>
              <w:rPr>
                <w:sz w:val="22"/>
                <w:szCs w:val="22"/>
              </w:rPr>
              <w:t>44.</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6797CC63"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Weryfikacja skuteczności mycia zestawu na stanowisku pakietowania</w:t>
            </w:r>
          </w:p>
          <w:p w14:paraId="4588E940"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Możliwość wycofania zestawu do powtórnego mycia na stronę brudną</w:t>
            </w:r>
          </w:p>
          <w:p w14:paraId="30691CAF"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Kontrola pakietowania zestawów wielotacowych na różnych stanowiskach pakietowania</w:t>
            </w:r>
          </w:p>
          <w:p w14:paraId="4B7E36A5"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Interaktywna kontrola składu zestawu, rozłożenia składników, potwierdzenie ilości narzędzi, określenie powodu braku określonej ilości, wydruk listy tacowej z rzeczywistą ilością narzędzi.</w:t>
            </w:r>
          </w:p>
          <w:p w14:paraId="44034650"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xml:space="preserve">Udokumentowanie (potwierdzenie) poprawności weryfikacji zestawu, </w:t>
            </w:r>
          </w:p>
          <w:p w14:paraId="4CAD33E4"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Udokumentowanie (potwierdzenie) wykonania procedur konserwacyjnych lub przekazania narzędzi do konserwacji</w:t>
            </w:r>
          </w:p>
          <w:p w14:paraId="2BACA0F3"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Udokumentowanie (potwierdzenie) poprawnego spakowania zestawu lub narzędzia</w:t>
            </w:r>
          </w:p>
          <w:p w14:paraId="18A74C11"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Automatyczne przydzielanie terminu przydatności materiału do użycia na podstawie wcześniej określonej definicji pakowania zestawu, możliwość jednorazowej zmiany definicji pakowania oraz ręcznej modyfikacji terminu przydatności materiału do użycia</w:t>
            </w:r>
          </w:p>
          <w:p w14:paraId="651DEE15"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Wydruk etykiety obiegowej dla zestawu lub narzędzia, możliwość dodrukowania etykiety obiegowej dla zestawu lub narzędzia.</w:t>
            </w:r>
          </w:p>
          <w:p w14:paraId="613E9A04" w14:textId="4843878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Możliwość wydruku etykiet o różnych rozmiarach (mała, duża) na odpowiedniej drukarce w zależności od definicji etykiety w materiale (produkcie) na tym samym komputerze.</w:t>
            </w:r>
          </w:p>
        </w:tc>
      </w:tr>
      <w:tr w:rsidR="00B23D56" w:rsidRPr="00647BB2" w14:paraId="45E8D18D"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003C7D1" w14:textId="5F7540CB" w:rsidR="00B23D56" w:rsidRPr="00647BB2" w:rsidRDefault="008C6821" w:rsidP="003308FD">
            <w:pPr>
              <w:jc w:val="center"/>
              <w:rPr>
                <w:sz w:val="22"/>
                <w:szCs w:val="22"/>
              </w:rPr>
            </w:pPr>
            <w:r>
              <w:rPr>
                <w:sz w:val="22"/>
                <w:szCs w:val="22"/>
              </w:rPr>
              <w:t>45.</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FBBF404"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Kompletacja spakowanego materiału do koszy sterylizacyjnych</w:t>
            </w:r>
          </w:p>
          <w:p w14:paraId="388CFAE5"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Kompletacja materiału na wózku (module wsadowym) do sterylizatora</w:t>
            </w:r>
          </w:p>
          <w:p w14:paraId="1381FAEF"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Kontrola wzorca załadunku sterylizatora, szacowanie objętości wsadu oraz wagi na podstawie danych cząstkowych określonych w definicjach pakowania narzędzi i zestawów, wizualizacja rozłożenia materiału w obrębie wsadu</w:t>
            </w:r>
          </w:p>
          <w:p w14:paraId="7C847132"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Kontrola zgodności wybranego programu sterylizacji dla poszczególnych elementów wsadu na podstawie wcześniej zdefiniowanych, przydzielonych do danego materiału list dopuszczalnych programów</w:t>
            </w:r>
          </w:p>
          <w:p w14:paraId="7FF78B37"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lastRenderedPageBreak/>
              <w:t>Przydzielenie wymaganych testów do wsadu, przydzielenie wsadu do konkretnego cyklu sterylizacji</w:t>
            </w:r>
          </w:p>
          <w:p w14:paraId="56A4A727"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Udokumentowanie (potwierdzenie) załadunku wsadu do sterylizatora</w:t>
            </w:r>
          </w:p>
          <w:p w14:paraId="2C153D99" w14:textId="05AD6BD9"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Możliwość wycofania wsadu ze sterylizatora w przypadku nieprawidłowości z potwierdzaniem konieczności przepakowania wsadu</w:t>
            </w:r>
          </w:p>
        </w:tc>
      </w:tr>
      <w:tr w:rsidR="00B23D56" w:rsidRPr="00647BB2" w14:paraId="279C52D6"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30E5A4CA" w14:textId="2D43108B" w:rsidR="00B23D56" w:rsidRPr="00647BB2" w:rsidRDefault="008C6821" w:rsidP="003308FD">
            <w:pPr>
              <w:jc w:val="center"/>
              <w:rPr>
                <w:sz w:val="22"/>
                <w:szCs w:val="22"/>
              </w:rPr>
            </w:pPr>
            <w:r>
              <w:rPr>
                <w:sz w:val="22"/>
                <w:szCs w:val="22"/>
              </w:rPr>
              <w:lastRenderedPageBreak/>
              <w:t>46.</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4EF9E64" w14:textId="33229836"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Monitoring bieżącego stanu magazynowego wyrobów sterylnych</w:t>
            </w:r>
          </w:p>
        </w:tc>
      </w:tr>
      <w:tr w:rsidR="00B23D56" w:rsidRPr="00647BB2" w14:paraId="158708A0"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CAB6008" w14:textId="65E3C5CA" w:rsidR="00B23D56" w:rsidRPr="00647BB2" w:rsidRDefault="008C6821" w:rsidP="003308FD">
            <w:pPr>
              <w:jc w:val="center"/>
              <w:rPr>
                <w:sz w:val="22"/>
                <w:szCs w:val="22"/>
              </w:rPr>
            </w:pPr>
            <w:r>
              <w:rPr>
                <w:sz w:val="22"/>
                <w:szCs w:val="22"/>
              </w:rPr>
              <w:t>47.</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7862973F"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Kompletowanie materiału do wydania dla konkretnego użytkownika</w:t>
            </w:r>
          </w:p>
          <w:p w14:paraId="795143C5"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Potwierdzenie wydania materiału dla konkretnego użytkownika</w:t>
            </w:r>
          </w:p>
          <w:p w14:paraId="3DA1CE62"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Wprowadzanie przez personel dodatkowych uwag dotyczących wydawanego materiału.</w:t>
            </w:r>
          </w:p>
          <w:p w14:paraId="258FB7B3" w14:textId="03775C26"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Wydruk protokołu wydania</w:t>
            </w:r>
          </w:p>
        </w:tc>
      </w:tr>
      <w:tr w:rsidR="00B23D56" w:rsidRPr="00647BB2" w14:paraId="0D36897B" w14:textId="77777777" w:rsidTr="003308FD">
        <w:trPr>
          <w:trHeight w:val="413"/>
        </w:trPr>
        <w:tc>
          <w:tcPr>
            <w:tcW w:w="57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43DFA31F" w14:textId="5096CDAC" w:rsidR="00B23D56" w:rsidRPr="00647BB2" w:rsidRDefault="008C6821" w:rsidP="003308FD">
            <w:pPr>
              <w:jc w:val="center"/>
              <w:rPr>
                <w:sz w:val="22"/>
                <w:szCs w:val="22"/>
              </w:rPr>
            </w:pPr>
            <w:r>
              <w:rPr>
                <w:sz w:val="22"/>
                <w:szCs w:val="22"/>
              </w:rPr>
              <w:t>48.</w:t>
            </w:r>
          </w:p>
        </w:tc>
        <w:tc>
          <w:tcPr>
            <w:tcW w:w="9351"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14:paraId="0044F374" w14:textId="611A3B6D"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xml:space="preserve">Integracja z </w:t>
            </w:r>
            <w:r w:rsidR="002B66DE">
              <w:rPr>
                <w:rFonts w:ascii="Liberation Serif" w:hAnsi="Liberation Serif" w:cs="Liberation Serif"/>
              </w:rPr>
              <w:t>posiadanymi</w:t>
            </w:r>
            <w:r w:rsidR="002B66DE" w:rsidRPr="00CC6090">
              <w:rPr>
                <w:rFonts w:ascii="Liberation Serif" w:hAnsi="Liberation Serif" w:cs="Liberation Serif"/>
              </w:rPr>
              <w:t xml:space="preserve"> </w:t>
            </w:r>
            <w:r w:rsidRPr="00CC6090">
              <w:rPr>
                <w:rFonts w:ascii="Liberation Serif" w:hAnsi="Liberation Serif" w:cs="Liberation Serif"/>
              </w:rPr>
              <w:t>systemami szpital</w:t>
            </w:r>
            <w:r w:rsidR="002B66DE">
              <w:rPr>
                <w:rFonts w:ascii="Liberation Serif" w:hAnsi="Liberation Serif" w:cs="Liberation Serif"/>
              </w:rPr>
              <w:t>a</w:t>
            </w:r>
            <w:r w:rsidRPr="00CC6090">
              <w:rPr>
                <w:rFonts w:ascii="Liberation Serif" w:hAnsi="Liberation Serif" w:cs="Liberation Serif"/>
              </w:rPr>
              <w:t xml:space="preserve"> w zakresie: </w:t>
            </w:r>
          </w:p>
          <w:p w14:paraId="703C4C5B"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funkcja przyjmowania materiału sterylnego z CS, z systemu głównego,</w:t>
            </w:r>
          </w:p>
          <w:p w14:paraId="544A2722"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funkcja przypisywania pakietów do poszczególnych zabiegów operacyjnych wraz z ewidencją poniesionych kosztów,</w:t>
            </w:r>
          </w:p>
          <w:p w14:paraId="3BCC36F7"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funkcja wystawiania zlecenia dla materiału zużytego lub przeterminowanego, z systemu głównego,</w:t>
            </w:r>
          </w:p>
          <w:p w14:paraId="246585FD"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funkcja przekazania zlecenia do CS, z systemu głównego,</w:t>
            </w:r>
          </w:p>
          <w:p w14:paraId="65D1EFBC"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funkcja umożliwiająca przegląd dokumentacji archiwalnej opisującej przebieg ścieżki dekontaminacji konkretnego materiału w powiązaniu z dokumentacją medyczną pacjenta,</w:t>
            </w:r>
          </w:p>
          <w:p w14:paraId="41E6DB4F"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xml:space="preserve">- funkcja umożliwiająca podgląd bieżącego statusu dowolnie wybranego zestawu lub narzędzia (gdzie jest i co się z nim dzieje), dowolnego użytkownika materiału sterylnego. </w:t>
            </w:r>
          </w:p>
          <w:p w14:paraId="507841A3" w14:textId="77777777"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pobieranie podstawowych opisów (definicji) dowolnych zestawów lub narzędzi z systemu zarządzania obiegiem materiału sterylnego,</w:t>
            </w:r>
          </w:p>
          <w:p w14:paraId="7581BCD7" w14:textId="307ADF2F" w:rsidR="00B23D56" w:rsidRPr="00CC6090" w:rsidRDefault="00B23D56" w:rsidP="003308FD">
            <w:pPr>
              <w:spacing w:line="276" w:lineRule="auto"/>
              <w:rPr>
                <w:rFonts w:ascii="Liberation Serif" w:hAnsi="Liberation Serif" w:cs="Liberation Serif"/>
              </w:rPr>
            </w:pPr>
            <w:r w:rsidRPr="00CC6090">
              <w:rPr>
                <w:rFonts w:ascii="Liberation Serif" w:hAnsi="Liberation Serif" w:cs="Liberation Serif"/>
              </w:rPr>
              <w:t>- integracja personelu i jednostek organizacyjnych.</w:t>
            </w:r>
          </w:p>
        </w:tc>
      </w:tr>
    </w:tbl>
    <w:p w14:paraId="6D7B9A2D" w14:textId="77777777" w:rsidR="004C41E4" w:rsidRPr="004C41E4" w:rsidRDefault="004C41E4" w:rsidP="004C41E4">
      <w:pPr>
        <w:spacing w:after="200" w:line="276" w:lineRule="auto"/>
        <w:jc w:val="both"/>
        <w:rPr>
          <w:rFonts w:asciiTheme="minorHAnsi" w:hAnsiTheme="minorHAnsi" w:cstheme="minorHAnsi"/>
          <w:b/>
          <w:bCs/>
          <w:sz w:val="2"/>
          <w:szCs w:val="2"/>
        </w:rPr>
      </w:pPr>
    </w:p>
    <w:p w14:paraId="593B0268" w14:textId="551DA624" w:rsidR="002B66DE" w:rsidRDefault="002B66DE" w:rsidP="004C41E4">
      <w:pPr>
        <w:spacing w:after="200" w:line="276" w:lineRule="auto"/>
        <w:jc w:val="both"/>
        <w:rPr>
          <w:b/>
          <w:bCs/>
        </w:rPr>
      </w:pPr>
      <w:r w:rsidRPr="002B66DE">
        <w:rPr>
          <w:b/>
          <w:bCs/>
        </w:rPr>
        <w:t xml:space="preserve">Zamawiający posiada systemy informatyczne firmy </w:t>
      </w:r>
      <w:proofErr w:type="spellStart"/>
      <w:r w:rsidRPr="002B66DE">
        <w:rPr>
          <w:b/>
          <w:bCs/>
        </w:rPr>
        <w:t>Kamsoft</w:t>
      </w:r>
      <w:proofErr w:type="spellEnd"/>
      <w:r w:rsidRPr="002B66DE">
        <w:rPr>
          <w:b/>
          <w:bCs/>
        </w:rPr>
        <w:t xml:space="preserve"> S.A., w tym system klasy HIS – </w:t>
      </w:r>
      <w:r w:rsidR="004C41E4">
        <w:rPr>
          <w:b/>
          <w:bCs/>
        </w:rPr>
        <w:t xml:space="preserve">         </w:t>
      </w:r>
      <w:r w:rsidRPr="002B66DE">
        <w:rPr>
          <w:b/>
          <w:bCs/>
        </w:rPr>
        <w:t>KS-MEDIS, oraz centralną usługę katalogową użytkowników opartą o Microsoft Active Directory.</w:t>
      </w:r>
    </w:p>
    <w:p w14:paraId="0909D368" w14:textId="1F7BEA06" w:rsidR="00AC4390" w:rsidRDefault="00AC4390" w:rsidP="00AC4390">
      <w:pPr>
        <w:spacing w:line="276" w:lineRule="auto"/>
        <w:jc w:val="both"/>
      </w:pPr>
      <w:r>
        <w:t>Załącznik wskazuje minimalne wymagania zamawiającego, które muszą zostać spełnione.</w:t>
      </w:r>
      <w:r w:rsidRPr="00AC4390">
        <w:t xml:space="preserve"> </w:t>
      </w:r>
      <w:r>
        <w:t>Załącznik stanowi integralną część oferty – deklarację wykonawcy co do jej treści, stąd brak tego załącznika, spowoduje odrzucenie oferty.</w:t>
      </w:r>
    </w:p>
    <w:p w14:paraId="58FFE923" w14:textId="77777777" w:rsidR="00AC4390" w:rsidRPr="002F18B9" w:rsidRDefault="00AC4390" w:rsidP="00AC4390">
      <w:pPr>
        <w:spacing w:line="276" w:lineRule="auto"/>
        <w:jc w:val="both"/>
        <w:rPr>
          <w:bCs/>
          <w:color w:val="000000"/>
          <w:sz w:val="22"/>
          <w:szCs w:val="22"/>
        </w:rPr>
      </w:pPr>
    </w:p>
    <w:p w14:paraId="6C9FD1EF" w14:textId="42F1CA2A" w:rsidR="00AC4390" w:rsidRPr="002F18B9" w:rsidRDefault="00AC4390" w:rsidP="00AC4390">
      <w:pPr>
        <w:spacing w:line="276" w:lineRule="auto"/>
        <w:jc w:val="both"/>
        <w:rPr>
          <w:bCs/>
          <w:color w:val="000000"/>
          <w:sz w:val="22"/>
          <w:szCs w:val="22"/>
        </w:rPr>
      </w:pPr>
      <w:r w:rsidRPr="005939E4">
        <w:rPr>
          <w:b/>
          <w:bCs/>
        </w:rPr>
        <w:t>Oświadczamy</w:t>
      </w:r>
      <w:r>
        <w:t>, że oferowany przedmiot zamówienia jest kompletny i będzie po zainstalowaniu gotowy do pracy zgodnie z jego przeznaczeniem bez konieczności dokonania dodatkowych zakupów</w:t>
      </w:r>
      <w:r w:rsidR="005476CA">
        <w:t>.</w:t>
      </w:r>
    </w:p>
    <w:p w14:paraId="4A459F15" w14:textId="77777777" w:rsidR="00AC4390" w:rsidRDefault="00AC4390" w:rsidP="00AC4390">
      <w:pPr>
        <w:spacing w:line="360" w:lineRule="auto"/>
        <w:jc w:val="both"/>
        <w:rPr>
          <w:bCs/>
          <w:color w:val="000000"/>
          <w:sz w:val="22"/>
          <w:szCs w:val="22"/>
        </w:rPr>
      </w:pPr>
    </w:p>
    <w:p w14:paraId="5F30916E" w14:textId="77777777" w:rsidR="00AC4390" w:rsidRDefault="00AC4390" w:rsidP="00AC4390">
      <w:pPr>
        <w:spacing w:line="360" w:lineRule="auto"/>
        <w:jc w:val="both"/>
        <w:rPr>
          <w:bCs/>
          <w:color w:val="000000"/>
          <w:sz w:val="20"/>
          <w:szCs w:val="20"/>
        </w:rPr>
      </w:pPr>
    </w:p>
    <w:p w14:paraId="5B9D62A8" w14:textId="77777777" w:rsidR="004C41E4" w:rsidRPr="00AC4390" w:rsidRDefault="004C41E4" w:rsidP="00AC4390">
      <w:pPr>
        <w:spacing w:line="360" w:lineRule="auto"/>
        <w:jc w:val="both"/>
        <w:rPr>
          <w:bCs/>
          <w:color w:val="000000"/>
          <w:sz w:val="20"/>
          <w:szCs w:val="20"/>
        </w:rPr>
      </w:pPr>
    </w:p>
    <w:p w14:paraId="65480904" w14:textId="77777777" w:rsidR="00AC4390" w:rsidRPr="00AC4390" w:rsidRDefault="00AC4390" w:rsidP="00AC4390">
      <w:pPr>
        <w:suppressAutoHyphens/>
        <w:ind w:left="5664" w:firstLine="708"/>
        <w:jc w:val="center"/>
        <w:rPr>
          <w:sz w:val="20"/>
          <w:szCs w:val="20"/>
          <w:lang w:eastAsia="ar-SA"/>
        </w:rPr>
      </w:pPr>
      <w:r w:rsidRPr="00AC4390">
        <w:rPr>
          <w:sz w:val="20"/>
          <w:szCs w:val="20"/>
          <w:lang w:eastAsia="ar-SA"/>
        </w:rPr>
        <w:t>…………………………………………..</w:t>
      </w:r>
    </w:p>
    <w:p w14:paraId="43469ADA" w14:textId="2F62F699" w:rsidR="00877ACA" w:rsidRPr="00346EBD" w:rsidRDefault="00AC4390" w:rsidP="00346EBD">
      <w:pPr>
        <w:spacing w:line="360" w:lineRule="auto"/>
        <w:ind w:left="6826"/>
        <w:jc w:val="both"/>
        <w:rPr>
          <w:sz w:val="20"/>
          <w:szCs w:val="20"/>
          <w:lang w:eastAsia="ar-SA"/>
        </w:rPr>
      </w:pPr>
      <w:r w:rsidRPr="00AC4390">
        <w:rPr>
          <w:sz w:val="20"/>
          <w:szCs w:val="20"/>
          <w:lang w:eastAsia="ar-SA"/>
        </w:rPr>
        <w:t>Podpis osób/ osoby upoważnionej</w:t>
      </w:r>
    </w:p>
    <w:sectPr w:rsidR="00877ACA" w:rsidRPr="00346EBD" w:rsidSect="005F254B">
      <w:headerReference w:type="default" r:id="rId8"/>
      <w:footerReference w:type="default" r:id="rId9"/>
      <w:pgSz w:w="11906" w:h="16838" w:code="9"/>
      <w:pgMar w:top="142" w:right="1133" w:bottom="720" w:left="907" w:header="720" w:footer="4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ABC06" w14:textId="77777777" w:rsidR="0004665F" w:rsidRDefault="0004665F">
      <w:r>
        <w:separator/>
      </w:r>
    </w:p>
  </w:endnote>
  <w:endnote w:type="continuationSeparator" w:id="0">
    <w:p w14:paraId="0556F28D" w14:textId="77777777" w:rsidR="0004665F" w:rsidRDefault="00046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horndale for VST">
    <w:altName w:val="Times New Roman"/>
    <w:panose1 w:val="020B0604020202020204"/>
    <w:charset w:val="EE"/>
    <w:family w:val="roman"/>
    <w:pitch w:val="variable"/>
    <w:sig w:usb0="00000287" w:usb1="000004E8" w:usb2="00000000" w:usb3="00000000" w:csb0="00000003"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604020202020204"/>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unga">
    <w:panose1 w:val="020B0502040204020203"/>
    <w:charset w:val="00"/>
    <w:family w:val="swiss"/>
    <w:pitch w:val="variable"/>
    <w:sig w:usb0="004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ヒラギノ角ゴ Pro W3">
    <w:panose1 w:val="020B0300000000000000"/>
    <w:charset w:val="80"/>
    <w:family w:val="swiss"/>
    <w:pitch w:val="variable"/>
    <w:sig w:usb0="E00002FF" w:usb1="7AC7FFFF" w:usb2="00000012" w:usb3="00000000" w:csb0="0002000D" w:csb1="00000000"/>
  </w:font>
  <w:font w:name="Helvetica Neue">
    <w:altName w:val="Arial"/>
    <w:panose1 w:val="02000503000000020004"/>
    <w:charset w:val="00"/>
    <w:family w:val="auto"/>
    <w:pitch w:val="variable"/>
    <w:sig w:usb0="E50002FF" w:usb1="500079DB" w:usb2="00000010" w:usb3="00000000" w:csb0="00000001" w:csb1="00000000"/>
  </w:font>
  <w:font w:name="Liberation Serif">
    <w:altName w:val="Times New Roman"/>
    <w:panose1 w:val="020B0604020202020204"/>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1FD85" w14:textId="77777777" w:rsidR="00FF2D45" w:rsidRDefault="00FF2D45">
    <w:r>
      <w:t> </w:t>
    </w:r>
    <w:r>
      <w:rPr>
        <w:sz w:val="28"/>
        <w:szCs w:val="28"/>
      </w:rPr>
      <w:t xml:space="preserve">    </w:t>
    </w:r>
    <w:r>
      <w:rPr>
        <w:sz w:val="20"/>
        <w:szCs w:val="20"/>
      </w:rPr>
      <w:t xml:space="preserve">    </w:t>
    </w:r>
    <w:r>
      <w:rPr>
        <w:sz w:val="18"/>
        <w:szCs w:val="18"/>
      </w:rPr>
      <w:t xml:space="preserve">     </w:t>
    </w:r>
  </w:p>
  <w:p w14:paraId="6F77798E" w14:textId="0D37F726" w:rsidR="00FF2D45" w:rsidRPr="000F3F9F" w:rsidRDefault="000F3F9F" w:rsidP="00F05893">
    <w:pPr>
      <w:pStyle w:val="Stopka"/>
      <w:rPr>
        <w:rFonts w:ascii="Times New Roman" w:eastAsia="Times New Roman" w:hAnsi="Times New Roman" w:cs="Times New Roman"/>
        <w:i/>
        <w:iCs/>
        <w:sz w:val="18"/>
        <w:szCs w:val="18"/>
      </w:rPr>
    </w:pPr>
    <w:r w:rsidRPr="000F3F9F">
      <w:rPr>
        <w:rFonts w:ascii="Times New Roman" w:hAnsi="Times New Roman" w:cs="Times New Roman"/>
        <w:i/>
        <w:iCs/>
        <w:sz w:val="18"/>
        <w:szCs w:val="18"/>
      </w:rPr>
      <w:t xml:space="preserve">System informatyczny do obsługi centralnej </w:t>
    </w:r>
    <w:proofErr w:type="spellStart"/>
    <w:r w:rsidRPr="000F3F9F">
      <w:rPr>
        <w:rFonts w:ascii="Times New Roman" w:hAnsi="Times New Roman" w:cs="Times New Roman"/>
        <w:i/>
        <w:iCs/>
        <w:sz w:val="18"/>
        <w:szCs w:val="18"/>
      </w:rPr>
      <w:t>sterylizatorni</w:t>
    </w:r>
    <w:proofErr w:type="spellEnd"/>
    <w:r w:rsidR="00FF2D45" w:rsidRPr="000F3F9F">
      <w:rPr>
        <w:rFonts w:ascii="Times New Roman" w:hAnsi="Times New Roman" w:cs="Times New Roman"/>
        <w:i/>
        <w:iCs/>
        <w:sz w:val="18"/>
        <w:szCs w:val="18"/>
      </w:rPr>
      <w:t> </w:t>
    </w:r>
  </w:p>
  <w:p w14:paraId="557F3D29" w14:textId="77777777" w:rsidR="00FF2D45" w:rsidRDefault="00FF2D45" w:rsidP="005F254B">
    <w:pPr>
      <w:jc w:val="right"/>
    </w:pPr>
    <w:r>
      <w:rPr>
        <w:sz w:val="18"/>
        <w:szCs w:val="18"/>
      </w:rPr>
      <w:t xml:space="preserve">                                                                                                </w:t>
    </w:r>
    <w:r>
      <w:fldChar w:fldCharType="begin"/>
    </w:r>
    <w:r>
      <w:instrText xml:space="preserve"> PAGE   \* MERGEFORMAT </w:instrText>
    </w:r>
    <w:r>
      <w:fldChar w:fldCharType="separate"/>
    </w:r>
    <w:r w:rsidR="00E72230">
      <w:rPr>
        <w:noProof/>
      </w:rPr>
      <w:t>33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A6D0B" w14:textId="77777777" w:rsidR="0004665F" w:rsidRDefault="0004665F">
      <w:r>
        <w:separator/>
      </w:r>
    </w:p>
  </w:footnote>
  <w:footnote w:type="continuationSeparator" w:id="0">
    <w:p w14:paraId="231CE2EB" w14:textId="77777777" w:rsidR="0004665F" w:rsidRDefault="00046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EFBE0" w14:textId="29872060" w:rsidR="00FF2D45" w:rsidRDefault="00FF2D45">
    <w:r>
      <w:t> </w:t>
    </w:r>
    <w:r w:rsidR="00AC4390" w:rsidRPr="00E35073">
      <w:rPr>
        <w:noProof/>
      </w:rPr>
      <w:drawing>
        <wp:inline distT="0" distB="0" distL="0" distR="0" wp14:anchorId="3FF1D8AB" wp14:editId="3C11F123">
          <wp:extent cx="5756910" cy="577086"/>
          <wp:effectExtent l="0" t="0" r="0" b="0"/>
          <wp:docPr id="1" name="Obraz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577086"/>
                  </a:xfrm>
                  <a:prstGeom prst="rect">
                    <a:avLst/>
                  </a:prstGeom>
                  <a:noFill/>
                  <a:ln>
                    <a:noFill/>
                  </a:ln>
                </pic:spPr>
              </pic:pic>
            </a:graphicData>
          </a:graphic>
        </wp:inline>
      </w:drawing>
    </w:r>
  </w:p>
  <w:p w14:paraId="34EFAE8C" w14:textId="77777777" w:rsidR="00AC4390" w:rsidRDefault="00AC4390" w:rsidP="00AC4390">
    <w:pPr>
      <w:pStyle w:val="Nagwek"/>
      <w:rPr>
        <w:b/>
        <w:color w:val="000000"/>
        <w:sz w:val="20"/>
        <w:szCs w:val="20"/>
      </w:rPr>
    </w:pPr>
  </w:p>
  <w:p w14:paraId="0A5C53C8" w14:textId="603314BD" w:rsidR="00AC4390" w:rsidRDefault="00AC4390" w:rsidP="00AC4390">
    <w:pPr>
      <w:pStyle w:val="Nagwek"/>
    </w:pPr>
    <w:r w:rsidRPr="00DE1697">
      <w:rPr>
        <w:b/>
        <w:color w:val="000000"/>
        <w:sz w:val="20"/>
        <w:szCs w:val="20"/>
      </w:rPr>
      <w:t>ZP/KPO/</w:t>
    </w:r>
    <w:r w:rsidR="003308FD">
      <w:rPr>
        <w:b/>
        <w:color w:val="000000"/>
        <w:sz w:val="20"/>
        <w:szCs w:val="20"/>
      </w:rPr>
      <w:t>5</w:t>
    </w:r>
    <w:r w:rsidRPr="00DE1697">
      <w:rPr>
        <w:b/>
        <w:color w:val="000000"/>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4A282E"/>
    <w:multiLevelType w:val="multilevel"/>
    <w:tmpl w:val="BE7E5E0C"/>
    <w:lvl w:ilvl="0">
      <w:start w:val="1"/>
      <w:numFmt w:val="bullet"/>
      <w:lvlText w:val=""/>
      <w:lvlJc w:val="left"/>
      <w:pPr>
        <w:tabs>
          <w:tab w:val="num" w:pos="720"/>
        </w:tabs>
        <w:ind w:left="720" w:hanging="450"/>
      </w:pPr>
      <w:rPr>
        <w:rFonts w:ascii="Symbol" w:hAnsi="Symbol" w:cs="Symbol"/>
      </w:rPr>
    </w:lvl>
    <w:lvl w:ilvl="1">
      <w:start w:val="1"/>
      <w:numFmt w:val="bullet"/>
      <w:lvlText w:val="●"/>
      <w:lvlJc w:val="left"/>
      <w:pPr>
        <w:tabs>
          <w:tab w:val="num" w:pos="1170"/>
        </w:tabs>
        <w:ind w:left="1170" w:hanging="450"/>
      </w:pPr>
    </w:lvl>
    <w:lvl w:ilvl="2">
      <w:start w:val="1"/>
      <w:numFmt w:val="bullet"/>
      <w:lvlText w:val="●"/>
      <w:lvlJc w:val="left"/>
      <w:pPr>
        <w:tabs>
          <w:tab w:val="num" w:pos="1620"/>
        </w:tabs>
        <w:ind w:left="1620" w:hanging="450"/>
      </w:pPr>
    </w:lvl>
    <w:lvl w:ilvl="3">
      <w:start w:val="1"/>
      <w:numFmt w:val="bullet"/>
      <w:lvlText w:val="●"/>
      <w:lvlJc w:val="left"/>
      <w:pPr>
        <w:tabs>
          <w:tab w:val="num" w:pos="2070"/>
        </w:tabs>
        <w:ind w:left="2070" w:hanging="450"/>
      </w:pPr>
    </w:lvl>
    <w:lvl w:ilvl="4">
      <w:start w:val="1"/>
      <w:numFmt w:val="bullet"/>
      <w:lvlText w:val="●"/>
      <w:lvlJc w:val="left"/>
      <w:pPr>
        <w:tabs>
          <w:tab w:val="num" w:pos="2520"/>
        </w:tabs>
        <w:ind w:left="2520" w:hanging="450"/>
      </w:pPr>
    </w:lvl>
    <w:lvl w:ilvl="5">
      <w:start w:val="1"/>
      <w:numFmt w:val="bullet"/>
      <w:lvlText w:val="●"/>
      <w:lvlJc w:val="left"/>
      <w:pPr>
        <w:tabs>
          <w:tab w:val="num" w:pos="2970"/>
        </w:tabs>
        <w:ind w:left="2970" w:hanging="450"/>
      </w:pPr>
    </w:lvl>
    <w:lvl w:ilvl="6">
      <w:start w:val="1"/>
      <w:numFmt w:val="bullet"/>
      <w:lvlText w:val="●"/>
      <w:lvlJc w:val="left"/>
      <w:pPr>
        <w:tabs>
          <w:tab w:val="num" w:pos="3420"/>
        </w:tabs>
        <w:ind w:left="3420" w:hanging="450"/>
      </w:pPr>
    </w:lvl>
    <w:lvl w:ilvl="7">
      <w:start w:val="1"/>
      <w:numFmt w:val="bullet"/>
      <w:lvlText w:val="●"/>
      <w:lvlJc w:val="left"/>
      <w:pPr>
        <w:tabs>
          <w:tab w:val="num" w:pos="3870"/>
        </w:tabs>
        <w:ind w:left="3870" w:hanging="450"/>
      </w:pPr>
    </w:lvl>
    <w:lvl w:ilvl="8">
      <w:start w:val="1"/>
      <w:numFmt w:val="bullet"/>
      <w:lvlText w:val="●"/>
      <w:lvlJc w:val="left"/>
      <w:pPr>
        <w:tabs>
          <w:tab w:val="num" w:pos="4320"/>
        </w:tabs>
        <w:ind w:left="4320" w:hanging="450"/>
      </w:pPr>
    </w:lvl>
  </w:abstractNum>
  <w:abstractNum w:abstractNumId="1" w15:restartNumberingAfterBreak="0">
    <w:nsid w:val="A8B396E0"/>
    <w:multiLevelType w:val="multilevel"/>
    <w:tmpl w:val="EB14FC9E"/>
    <w:lvl w:ilvl="0">
      <w:start w:val="1"/>
      <w:numFmt w:val="lowerLetter"/>
      <w:lvlText w:val="%1)"/>
      <w:lvlJc w:val="left"/>
      <w:pPr>
        <w:tabs>
          <w:tab w:val="num" w:pos="720"/>
        </w:tabs>
        <w:ind w:left="720" w:hanging="450"/>
      </w:pPr>
      <w:rPr>
        <w:rFonts w:ascii="Times New Roman" w:hAnsi="Times New Roman" w:cs="Times New Roman"/>
      </w:rPr>
    </w:lvl>
    <w:lvl w:ilvl="1">
      <w:start w:val="1"/>
      <w:numFmt w:val="decimal"/>
      <w:lvlText w:val="%2."/>
      <w:lvlJc w:val="left"/>
      <w:pPr>
        <w:tabs>
          <w:tab w:val="num" w:pos="1170"/>
        </w:tabs>
        <w:ind w:left="1170" w:hanging="450"/>
      </w:pPr>
    </w:lvl>
    <w:lvl w:ilvl="2">
      <w:start w:val="1"/>
      <w:numFmt w:val="decimal"/>
      <w:lvlText w:val="%3."/>
      <w:lvlJc w:val="left"/>
      <w:pPr>
        <w:tabs>
          <w:tab w:val="num" w:pos="1620"/>
        </w:tabs>
        <w:ind w:left="1620" w:hanging="450"/>
      </w:pPr>
    </w:lvl>
    <w:lvl w:ilvl="3">
      <w:start w:val="1"/>
      <w:numFmt w:val="decimal"/>
      <w:lvlText w:val="%4."/>
      <w:lvlJc w:val="left"/>
      <w:pPr>
        <w:tabs>
          <w:tab w:val="num" w:pos="2070"/>
        </w:tabs>
        <w:ind w:left="2070" w:hanging="450"/>
      </w:pPr>
    </w:lvl>
    <w:lvl w:ilvl="4">
      <w:start w:val="1"/>
      <w:numFmt w:val="decimal"/>
      <w:lvlText w:val="%5."/>
      <w:lvlJc w:val="left"/>
      <w:pPr>
        <w:tabs>
          <w:tab w:val="num" w:pos="2520"/>
        </w:tabs>
        <w:ind w:left="2520" w:hanging="450"/>
      </w:pPr>
    </w:lvl>
    <w:lvl w:ilvl="5">
      <w:start w:val="1"/>
      <w:numFmt w:val="decimal"/>
      <w:lvlText w:val="%6."/>
      <w:lvlJc w:val="left"/>
      <w:pPr>
        <w:tabs>
          <w:tab w:val="num" w:pos="2970"/>
        </w:tabs>
        <w:ind w:left="2970" w:hanging="450"/>
      </w:pPr>
    </w:lvl>
    <w:lvl w:ilvl="6">
      <w:start w:val="1"/>
      <w:numFmt w:val="decimal"/>
      <w:lvlText w:val="%7."/>
      <w:lvlJc w:val="left"/>
      <w:pPr>
        <w:tabs>
          <w:tab w:val="num" w:pos="3420"/>
        </w:tabs>
        <w:ind w:left="3420" w:hanging="450"/>
      </w:pPr>
    </w:lvl>
    <w:lvl w:ilvl="7">
      <w:start w:val="1"/>
      <w:numFmt w:val="decimal"/>
      <w:lvlText w:val="%8."/>
      <w:lvlJc w:val="left"/>
      <w:pPr>
        <w:tabs>
          <w:tab w:val="num" w:pos="3870"/>
        </w:tabs>
        <w:ind w:left="3870" w:hanging="450"/>
      </w:pPr>
    </w:lvl>
    <w:lvl w:ilvl="8">
      <w:start w:val="1"/>
      <w:numFmt w:val="decimal"/>
      <w:lvlText w:val="%9."/>
      <w:lvlJc w:val="left"/>
      <w:pPr>
        <w:tabs>
          <w:tab w:val="num" w:pos="4320"/>
        </w:tabs>
        <w:ind w:left="4320" w:hanging="450"/>
      </w:pPr>
    </w:lvl>
  </w:abstractNum>
  <w:abstractNum w:abstractNumId="2" w15:restartNumberingAfterBreak="0">
    <w:nsid w:val="FFFFFF83"/>
    <w:multiLevelType w:val="singleLevel"/>
    <w:tmpl w:val="7CE4B654"/>
    <w:lvl w:ilvl="0">
      <w:start w:val="1"/>
      <w:numFmt w:val="bullet"/>
      <w:pStyle w:val="Listapunktowana2"/>
      <w:lvlText w:val=""/>
      <w:lvlJc w:val="left"/>
      <w:pPr>
        <w:tabs>
          <w:tab w:val="num" w:pos="643"/>
        </w:tabs>
        <w:ind w:left="643" w:hanging="360"/>
      </w:pPr>
      <w:rPr>
        <w:rFonts w:ascii="Thorndale for VST" w:hAnsi="Thorndale for VST" w:hint="default"/>
      </w:rPr>
    </w:lvl>
  </w:abstractNum>
  <w:abstractNum w:abstractNumId="3" w15:restartNumberingAfterBreak="0">
    <w:nsid w:val="FFFFFF89"/>
    <w:multiLevelType w:val="singleLevel"/>
    <w:tmpl w:val="898427D8"/>
    <w:lvl w:ilvl="0">
      <w:start w:val="1"/>
      <w:numFmt w:val="bullet"/>
      <w:pStyle w:val="Listapunktowana"/>
      <w:lvlText w:val=""/>
      <w:lvlJc w:val="left"/>
      <w:pPr>
        <w:tabs>
          <w:tab w:val="num" w:pos="360"/>
        </w:tabs>
        <w:ind w:left="360" w:hanging="360"/>
      </w:pPr>
      <w:rPr>
        <w:rFonts w:ascii="Thorndale for VST" w:hAnsi="Thorndale for VST" w:hint="default"/>
      </w:rPr>
    </w:lvl>
  </w:abstractNum>
  <w:abstractNum w:abstractNumId="4" w15:restartNumberingAfterBreak="0">
    <w:nsid w:val="00000001"/>
    <w:multiLevelType w:val="multilevel"/>
    <w:tmpl w:val="00000001"/>
    <w:styleLink w:val="WW8Num16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multilevel"/>
    <w:tmpl w:val="145A46E2"/>
    <w:name w:val="WW8Num1"/>
    <w:lvl w:ilvl="0">
      <w:start w:val="1"/>
      <w:numFmt w:val="decimal"/>
      <w:lvlText w:val="%1."/>
      <w:lvlJc w:val="left"/>
      <w:pPr>
        <w:tabs>
          <w:tab w:val="num" w:pos="0"/>
        </w:tabs>
        <w:ind w:left="360" w:hanging="360"/>
      </w:pPr>
      <w:rPr>
        <w:rFonts w:ascii="Calibri" w:hAnsi="Calibri" w:cs="Calibri" w:hint="default"/>
        <w:b/>
        <w:bCs/>
        <w:sz w:val="20"/>
        <w:szCs w:val="20"/>
        <w:lang w:eastAsia="zh-CN"/>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6" w15:restartNumberingAfterBreak="0">
    <w:nsid w:val="00000006"/>
    <w:multiLevelType w:val="multilevel"/>
    <w:tmpl w:val="DD722032"/>
    <w:name w:val="WW8Num6"/>
    <w:lvl w:ilvl="0">
      <w:start w:val="1"/>
      <w:numFmt w:val="decimal"/>
      <w:lvlText w:val="%1."/>
      <w:lvlJc w:val="left"/>
      <w:pPr>
        <w:tabs>
          <w:tab w:val="num" w:pos="360"/>
        </w:tabs>
        <w:ind w:left="360" w:hanging="360"/>
      </w:pPr>
      <w:rPr>
        <w:rFonts w:ascii="Times New Roman" w:eastAsia="Times New Roman" w:hAnsi="Times New Roman" w:cs="Calibri"/>
        <w:b w:val="0"/>
        <w:sz w:val="24"/>
        <w:szCs w:val="20"/>
        <w:lang w:eastAsia="zh-CN"/>
      </w:rPr>
    </w:lvl>
    <w:lvl w:ilvl="1">
      <w:start w:val="1"/>
      <w:numFmt w:val="bullet"/>
      <w:lvlText w:val=""/>
      <w:lvlJc w:val="left"/>
      <w:pPr>
        <w:tabs>
          <w:tab w:val="num" w:pos="1440"/>
        </w:tabs>
        <w:ind w:left="1440" w:hanging="360"/>
      </w:pPr>
      <w:rPr>
        <w:rFonts w:ascii="Symbol" w:hAnsi="Symbol" w:cs="Symbol"/>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7" w15:restartNumberingAfterBreak="0">
    <w:nsid w:val="00000008"/>
    <w:multiLevelType w:val="singleLevel"/>
    <w:tmpl w:val="5C0E09BA"/>
    <w:name w:val="WW8Num8"/>
    <w:lvl w:ilvl="0">
      <w:start w:val="1"/>
      <w:numFmt w:val="decimal"/>
      <w:lvlText w:val="%1."/>
      <w:lvlJc w:val="left"/>
      <w:pPr>
        <w:tabs>
          <w:tab w:val="num" w:pos="502"/>
        </w:tabs>
        <w:ind w:left="502" w:hanging="360"/>
      </w:pPr>
      <w:rPr>
        <w:rFonts w:ascii="Calibri" w:hAnsi="Calibri" w:cs="Arial Narrow" w:hint="default"/>
        <w:b/>
        <w:bCs/>
        <w:sz w:val="20"/>
        <w:szCs w:val="20"/>
        <w:lang w:eastAsia="zh-CN"/>
      </w:rPr>
    </w:lvl>
  </w:abstractNum>
  <w:abstractNum w:abstractNumId="8" w15:restartNumberingAfterBreak="0">
    <w:nsid w:val="0127384F"/>
    <w:multiLevelType w:val="multilevel"/>
    <w:tmpl w:val="33A8356A"/>
    <w:lvl w:ilvl="0">
      <w:start w:val="1"/>
      <w:numFmt w:val="bullet"/>
      <w:lvlText w:val=""/>
      <w:lvlJc w:val="left"/>
      <w:pPr>
        <w:tabs>
          <w:tab w:val="num" w:pos="720"/>
        </w:tabs>
        <w:ind w:left="720" w:hanging="450"/>
      </w:pPr>
      <w:rPr>
        <w:rFonts w:ascii="Symbol" w:hAnsi="Symbol" w:cs="Symbol"/>
      </w:rPr>
    </w:lvl>
    <w:lvl w:ilvl="1">
      <w:start w:val="1"/>
      <w:numFmt w:val="bullet"/>
      <w:lvlText w:val="●"/>
      <w:lvlJc w:val="left"/>
      <w:pPr>
        <w:tabs>
          <w:tab w:val="num" w:pos="1170"/>
        </w:tabs>
        <w:ind w:left="1170" w:hanging="450"/>
      </w:pPr>
    </w:lvl>
    <w:lvl w:ilvl="2">
      <w:start w:val="1"/>
      <w:numFmt w:val="bullet"/>
      <w:lvlText w:val="●"/>
      <w:lvlJc w:val="left"/>
      <w:pPr>
        <w:tabs>
          <w:tab w:val="num" w:pos="1620"/>
        </w:tabs>
        <w:ind w:left="1620" w:hanging="450"/>
      </w:pPr>
    </w:lvl>
    <w:lvl w:ilvl="3">
      <w:start w:val="1"/>
      <w:numFmt w:val="bullet"/>
      <w:lvlText w:val="●"/>
      <w:lvlJc w:val="left"/>
      <w:pPr>
        <w:tabs>
          <w:tab w:val="num" w:pos="2070"/>
        </w:tabs>
        <w:ind w:left="2070" w:hanging="450"/>
      </w:pPr>
    </w:lvl>
    <w:lvl w:ilvl="4">
      <w:start w:val="1"/>
      <w:numFmt w:val="bullet"/>
      <w:lvlText w:val="●"/>
      <w:lvlJc w:val="left"/>
      <w:pPr>
        <w:tabs>
          <w:tab w:val="num" w:pos="2520"/>
        </w:tabs>
        <w:ind w:left="2520" w:hanging="450"/>
      </w:pPr>
    </w:lvl>
    <w:lvl w:ilvl="5">
      <w:start w:val="1"/>
      <w:numFmt w:val="bullet"/>
      <w:lvlText w:val="●"/>
      <w:lvlJc w:val="left"/>
      <w:pPr>
        <w:tabs>
          <w:tab w:val="num" w:pos="2970"/>
        </w:tabs>
        <w:ind w:left="2970" w:hanging="450"/>
      </w:pPr>
    </w:lvl>
    <w:lvl w:ilvl="6">
      <w:start w:val="1"/>
      <w:numFmt w:val="bullet"/>
      <w:lvlText w:val="●"/>
      <w:lvlJc w:val="left"/>
      <w:pPr>
        <w:tabs>
          <w:tab w:val="num" w:pos="3420"/>
        </w:tabs>
        <w:ind w:left="3420" w:hanging="450"/>
      </w:pPr>
    </w:lvl>
    <w:lvl w:ilvl="7">
      <w:start w:val="1"/>
      <w:numFmt w:val="bullet"/>
      <w:lvlText w:val="●"/>
      <w:lvlJc w:val="left"/>
      <w:pPr>
        <w:tabs>
          <w:tab w:val="num" w:pos="3870"/>
        </w:tabs>
        <w:ind w:left="3870" w:hanging="450"/>
      </w:pPr>
    </w:lvl>
    <w:lvl w:ilvl="8">
      <w:start w:val="1"/>
      <w:numFmt w:val="bullet"/>
      <w:lvlText w:val="●"/>
      <w:lvlJc w:val="left"/>
      <w:pPr>
        <w:tabs>
          <w:tab w:val="num" w:pos="4320"/>
        </w:tabs>
        <w:ind w:left="4320" w:hanging="450"/>
      </w:pPr>
    </w:lvl>
  </w:abstractNum>
  <w:abstractNum w:abstractNumId="9" w15:restartNumberingAfterBreak="0">
    <w:nsid w:val="012D58B5"/>
    <w:multiLevelType w:val="hybridMultilevel"/>
    <w:tmpl w:val="E0B4D7D0"/>
    <w:lvl w:ilvl="0" w:tplc="F49CAB1A">
      <w:start w:val="1"/>
      <w:numFmt w:val="decimal"/>
      <w:lvlText w:val="%1."/>
      <w:lvlJc w:val="left"/>
      <w:pPr>
        <w:ind w:left="42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8C8EA06">
      <w:start w:val="1"/>
      <w:numFmt w:val="decimal"/>
      <w:lvlText w:val="%2)"/>
      <w:lvlJc w:val="left"/>
      <w:pPr>
        <w:ind w:left="787"/>
      </w:pPr>
      <w:rPr>
        <w:rFonts w:ascii="Times New Roman" w:eastAsia="Calibri" w:hAnsi="Times New Roman" w:cs="Times New Roman" w:hint="default"/>
        <w:b w:val="0"/>
        <w:i w:val="0"/>
        <w:strike w:val="0"/>
        <w:dstrike w:val="0"/>
        <w:color w:val="auto"/>
        <w:sz w:val="24"/>
        <w:szCs w:val="24"/>
        <w:u w:val="none" w:color="000000"/>
        <w:bdr w:val="none" w:sz="0" w:space="0" w:color="auto"/>
        <w:shd w:val="clear" w:color="auto" w:fill="auto"/>
        <w:vertAlign w:val="baseline"/>
      </w:rPr>
    </w:lvl>
    <w:lvl w:ilvl="2" w:tplc="03C264E4">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516FF32">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A061DF8">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618E2EC">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CA4DAB4">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B66C136">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35842F0">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2051CF9"/>
    <w:multiLevelType w:val="hybridMultilevel"/>
    <w:tmpl w:val="573AD042"/>
    <w:lvl w:ilvl="0" w:tplc="C9C876CA">
      <w:numFmt w:val="bullet"/>
      <w:lvlText w:val="-"/>
      <w:lvlJc w:val="left"/>
      <w:pPr>
        <w:ind w:left="720" w:hanging="360"/>
      </w:pPr>
      <w:rPr>
        <w:rFonts w:ascii="Lucida Sans Unicode" w:eastAsia="Lucida Sans Unicode" w:hAnsi="Lucida Sans Unicode" w:cs="Lucida Sans Unicode" w:hint="default"/>
        <w:w w:val="105"/>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2CB4D0F"/>
    <w:multiLevelType w:val="hybridMultilevel"/>
    <w:tmpl w:val="5B78A52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02DB3052"/>
    <w:multiLevelType w:val="hybridMultilevel"/>
    <w:tmpl w:val="06ECE3A8"/>
    <w:styleLink w:val="Zaimportowanystyl36"/>
    <w:lvl w:ilvl="0" w:tplc="5204F62A">
      <w:start w:val="1"/>
      <w:numFmt w:val="decimal"/>
      <w:lvlText w:val="%1."/>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360" w:hanging="360"/>
      </w:pPr>
      <w:rPr>
        <w:rFonts w:hAnsi="Arial Unicode MS"/>
        <w:caps w:val="0"/>
        <w:smallCaps w:val="0"/>
        <w:strike w:val="0"/>
        <w:dstrike w:val="0"/>
        <w:color w:val="000000"/>
        <w:spacing w:val="0"/>
        <w:w w:val="100"/>
        <w:kern w:val="0"/>
        <w:position w:val="0"/>
        <w:highlight w:val="none"/>
        <w:vertAlign w:val="baseline"/>
      </w:rPr>
    </w:lvl>
    <w:lvl w:ilvl="1" w:tplc="495A86D0">
      <w:start w:val="1"/>
      <w:numFmt w:val="lowerLetter"/>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20" w:hanging="696"/>
      </w:pPr>
      <w:rPr>
        <w:rFonts w:hAnsi="Arial Unicode MS"/>
        <w:caps w:val="0"/>
        <w:smallCaps w:val="0"/>
        <w:strike w:val="0"/>
        <w:dstrike w:val="0"/>
        <w:color w:val="000000"/>
        <w:spacing w:val="0"/>
        <w:w w:val="100"/>
        <w:kern w:val="0"/>
        <w:position w:val="0"/>
        <w:highlight w:val="none"/>
        <w:vertAlign w:val="baseline"/>
      </w:rPr>
    </w:lvl>
    <w:lvl w:ilvl="2" w:tplc="4024F2A0">
      <w:start w:val="1"/>
      <w:numFmt w:val="lowerRoman"/>
      <w:lvlText w:val="%3."/>
      <w:lvlJc w:val="left"/>
      <w:pPr>
        <w:tabs>
          <w:tab w:val="left" w:pos="360"/>
          <w:tab w:val="left" w:pos="2124"/>
          <w:tab w:val="left" w:pos="2832"/>
          <w:tab w:val="left" w:pos="3540"/>
          <w:tab w:val="left" w:pos="4248"/>
          <w:tab w:val="left" w:pos="4956"/>
          <w:tab w:val="left" w:pos="5664"/>
          <w:tab w:val="left" w:pos="6372"/>
          <w:tab w:val="left" w:pos="7080"/>
          <w:tab w:val="left" w:pos="7788"/>
          <w:tab w:val="left" w:pos="8496"/>
        </w:tabs>
        <w:ind w:left="1440" w:hanging="624"/>
      </w:pPr>
      <w:rPr>
        <w:rFonts w:hAnsi="Arial Unicode MS"/>
        <w:caps w:val="0"/>
        <w:smallCaps w:val="0"/>
        <w:strike w:val="0"/>
        <w:dstrike w:val="0"/>
        <w:color w:val="000000"/>
        <w:spacing w:val="0"/>
        <w:w w:val="100"/>
        <w:kern w:val="0"/>
        <w:position w:val="0"/>
        <w:highlight w:val="none"/>
        <w:vertAlign w:val="baseline"/>
      </w:rPr>
    </w:lvl>
    <w:lvl w:ilvl="3" w:tplc="865A97EA">
      <w:start w:val="1"/>
      <w:numFmt w:val="decimal"/>
      <w:lvlText w:val="%4."/>
      <w:lvlJc w:val="left"/>
      <w:pPr>
        <w:tabs>
          <w:tab w:val="left" w:pos="360"/>
          <w:tab w:val="left" w:pos="1416"/>
          <w:tab w:val="left" w:pos="2832"/>
          <w:tab w:val="left" w:pos="3540"/>
          <w:tab w:val="left" w:pos="4248"/>
          <w:tab w:val="left" w:pos="4956"/>
          <w:tab w:val="left" w:pos="5664"/>
          <w:tab w:val="left" w:pos="6372"/>
          <w:tab w:val="left" w:pos="7080"/>
          <w:tab w:val="left" w:pos="7788"/>
          <w:tab w:val="left" w:pos="8496"/>
        </w:tabs>
        <w:ind w:left="2160" w:hanging="672"/>
      </w:pPr>
      <w:rPr>
        <w:rFonts w:hAnsi="Arial Unicode MS"/>
        <w:caps w:val="0"/>
        <w:smallCaps w:val="0"/>
        <w:strike w:val="0"/>
        <w:dstrike w:val="0"/>
        <w:color w:val="000000"/>
        <w:spacing w:val="0"/>
        <w:w w:val="100"/>
        <w:kern w:val="0"/>
        <w:position w:val="0"/>
        <w:highlight w:val="none"/>
        <w:vertAlign w:val="baseline"/>
      </w:rPr>
    </w:lvl>
    <w:lvl w:ilvl="4" w:tplc="93164330">
      <w:start w:val="1"/>
      <w:numFmt w:val="lowerLetter"/>
      <w:lvlText w:val="%5."/>
      <w:lvlJc w:val="left"/>
      <w:pPr>
        <w:tabs>
          <w:tab w:val="left" w:pos="360"/>
          <w:tab w:val="left" w:pos="1416"/>
          <w:tab w:val="left" w:pos="2124"/>
          <w:tab w:val="left" w:pos="3540"/>
          <w:tab w:val="left" w:pos="4248"/>
          <w:tab w:val="left" w:pos="4956"/>
          <w:tab w:val="left" w:pos="5664"/>
          <w:tab w:val="left" w:pos="6372"/>
          <w:tab w:val="left" w:pos="7080"/>
          <w:tab w:val="left" w:pos="7788"/>
          <w:tab w:val="left" w:pos="8496"/>
        </w:tabs>
        <w:ind w:left="2880" w:hanging="660"/>
      </w:pPr>
      <w:rPr>
        <w:rFonts w:hAnsi="Arial Unicode MS"/>
        <w:caps w:val="0"/>
        <w:smallCaps w:val="0"/>
        <w:strike w:val="0"/>
        <w:dstrike w:val="0"/>
        <w:color w:val="000000"/>
        <w:spacing w:val="0"/>
        <w:w w:val="100"/>
        <w:kern w:val="0"/>
        <w:position w:val="0"/>
        <w:highlight w:val="none"/>
        <w:vertAlign w:val="baseline"/>
      </w:rPr>
    </w:lvl>
    <w:lvl w:ilvl="5" w:tplc="EC04E4AE">
      <w:start w:val="1"/>
      <w:numFmt w:val="lowerRoman"/>
      <w:lvlText w:val="%6."/>
      <w:lvlJc w:val="left"/>
      <w:pPr>
        <w:tabs>
          <w:tab w:val="left" w:pos="360"/>
          <w:tab w:val="left" w:pos="1416"/>
          <w:tab w:val="left" w:pos="2124"/>
          <w:tab w:val="left" w:pos="2832"/>
          <w:tab w:val="left" w:pos="4248"/>
          <w:tab w:val="left" w:pos="4956"/>
          <w:tab w:val="left" w:pos="5664"/>
          <w:tab w:val="left" w:pos="6372"/>
          <w:tab w:val="left" w:pos="7080"/>
          <w:tab w:val="left" w:pos="7788"/>
          <w:tab w:val="left" w:pos="8496"/>
        </w:tabs>
        <w:ind w:left="3600" w:hanging="588"/>
      </w:pPr>
      <w:rPr>
        <w:rFonts w:hAnsi="Arial Unicode MS"/>
        <w:caps w:val="0"/>
        <w:smallCaps w:val="0"/>
        <w:strike w:val="0"/>
        <w:dstrike w:val="0"/>
        <w:color w:val="000000"/>
        <w:spacing w:val="0"/>
        <w:w w:val="100"/>
        <w:kern w:val="0"/>
        <w:position w:val="0"/>
        <w:highlight w:val="none"/>
        <w:vertAlign w:val="baseline"/>
      </w:rPr>
    </w:lvl>
    <w:lvl w:ilvl="6" w:tplc="674681DA">
      <w:start w:val="1"/>
      <w:numFmt w:val="decimal"/>
      <w:lvlText w:val="%7."/>
      <w:lvlJc w:val="left"/>
      <w:pPr>
        <w:tabs>
          <w:tab w:val="left" w:pos="360"/>
          <w:tab w:val="left" w:pos="1416"/>
          <w:tab w:val="left" w:pos="2124"/>
          <w:tab w:val="left" w:pos="2832"/>
          <w:tab w:val="left" w:pos="3540"/>
          <w:tab w:val="left" w:pos="4956"/>
          <w:tab w:val="left" w:pos="5664"/>
          <w:tab w:val="left" w:pos="6372"/>
          <w:tab w:val="left" w:pos="7080"/>
          <w:tab w:val="left" w:pos="7788"/>
          <w:tab w:val="left" w:pos="8496"/>
        </w:tabs>
        <w:ind w:left="4320" w:hanging="636"/>
      </w:pPr>
      <w:rPr>
        <w:rFonts w:hAnsi="Arial Unicode MS"/>
        <w:caps w:val="0"/>
        <w:smallCaps w:val="0"/>
        <w:strike w:val="0"/>
        <w:dstrike w:val="0"/>
        <w:color w:val="000000"/>
        <w:spacing w:val="0"/>
        <w:w w:val="100"/>
        <w:kern w:val="0"/>
        <w:position w:val="0"/>
        <w:highlight w:val="none"/>
        <w:vertAlign w:val="baseline"/>
      </w:rPr>
    </w:lvl>
    <w:lvl w:ilvl="7" w:tplc="2840ADA4">
      <w:start w:val="1"/>
      <w:numFmt w:val="lowerLetter"/>
      <w:lvlText w:val="%8."/>
      <w:lvlJc w:val="left"/>
      <w:pPr>
        <w:tabs>
          <w:tab w:val="left" w:pos="360"/>
          <w:tab w:val="left" w:pos="1416"/>
          <w:tab w:val="left" w:pos="2124"/>
          <w:tab w:val="left" w:pos="2832"/>
          <w:tab w:val="left" w:pos="3540"/>
          <w:tab w:val="left" w:pos="4248"/>
          <w:tab w:val="left" w:pos="5664"/>
          <w:tab w:val="left" w:pos="6372"/>
          <w:tab w:val="left" w:pos="7080"/>
          <w:tab w:val="left" w:pos="7788"/>
          <w:tab w:val="left" w:pos="8496"/>
        </w:tabs>
        <w:ind w:left="5040" w:hanging="624"/>
      </w:pPr>
      <w:rPr>
        <w:rFonts w:hAnsi="Arial Unicode MS"/>
        <w:caps w:val="0"/>
        <w:smallCaps w:val="0"/>
        <w:strike w:val="0"/>
        <w:dstrike w:val="0"/>
        <w:color w:val="000000"/>
        <w:spacing w:val="0"/>
        <w:w w:val="100"/>
        <w:kern w:val="0"/>
        <w:position w:val="0"/>
        <w:highlight w:val="none"/>
        <w:vertAlign w:val="baseline"/>
      </w:rPr>
    </w:lvl>
    <w:lvl w:ilvl="8" w:tplc="E04C46B4">
      <w:start w:val="1"/>
      <w:numFmt w:val="lowerRoman"/>
      <w:lvlText w:val="%9."/>
      <w:lvlJc w:val="left"/>
      <w:pPr>
        <w:tabs>
          <w:tab w:val="left" w:pos="360"/>
          <w:tab w:val="left" w:pos="1416"/>
          <w:tab w:val="left" w:pos="2124"/>
          <w:tab w:val="left" w:pos="2832"/>
          <w:tab w:val="left" w:pos="3540"/>
          <w:tab w:val="left" w:pos="4248"/>
          <w:tab w:val="left" w:pos="4956"/>
          <w:tab w:val="left" w:pos="6372"/>
          <w:tab w:val="left" w:pos="7080"/>
          <w:tab w:val="left" w:pos="7788"/>
          <w:tab w:val="left" w:pos="8496"/>
        </w:tabs>
        <w:ind w:left="5760" w:hanging="552"/>
      </w:pPr>
      <w:rPr>
        <w:rFonts w:hAnsi="Arial Unicode MS"/>
        <w:caps w:val="0"/>
        <w:smallCaps w:val="0"/>
        <w:strike w:val="0"/>
        <w:dstrike w:val="0"/>
        <w:color w:val="000000"/>
        <w:spacing w:val="0"/>
        <w:w w:val="100"/>
        <w:kern w:val="0"/>
        <w:position w:val="0"/>
        <w:highlight w:val="none"/>
        <w:vertAlign w:val="baseline"/>
      </w:rPr>
    </w:lvl>
  </w:abstractNum>
  <w:abstractNum w:abstractNumId="13" w15:restartNumberingAfterBreak="0">
    <w:nsid w:val="02F36322"/>
    <w:multiLevelType w:val="hybridMultilevel"/>
    <w:tmpl w:val="D17E88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6E1B54"/>
    <w:multiLevelType w:val="hybridMultilevel"/>
    <w:tmpl w:val="A7C25396"/>
    <w:lvl w:ilvl="0" w:tplc="0F523A4E">
      <w:start w:val="1"/>
      <w:numFmt w:val="decimal"/>
      <w:lvlText w:val="%1."/>
      <w:lvlJc w:val="left"/>
      <w:pPr>
        <w:ind w:left="422"/>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31EEFFF6">
      <w:start w:val="1"/>
      <w:numFmt w:val="decimal"/>
      <w:lvlText w:val="%2)"/>
      <w:lvlJc w:val="left"/>
      <w:pPr>
        <w:ind w:left="85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545E0520">
      <w:start w:val="1"/>
      <w:numFmt w:val="lowerRoman"/>
      <w:lvlText w:val="%3"/>
      <w:lvlJc w:val="left"/>
      <w:pPr>
        <w:ind w:left="15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32CCA8">
      <w:start w:val="1"/>
      <w:numFmt w:val="decimal"/>
      <w:lvlText w:val="%4"/>
      <w:lvlJc w:val="left"/>
      <w:pPr>
        <w:ind w:left="22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3B6C4E6">
      <w:start w:val="1"/>
      <w:numFmt w:val="lowerLetter"/>
      <w:lvlText w:val="%5"/>
      <w:lvlJc w:val="left"/>
      <w:pPr>
        <w:ind w:left="29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12E168A">
      <w:start w:val="1"/>
      <w:numFmt w:val="lowerRoman"/>
      <w:lvlText w:val="%6"/>
      <w:lvlJc w:val="left"/>
      <w:pPr>
        <w:ind w:left="36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B5203AE">
      <w:start w:val="1"/>
      <w:numFmt w:val="decimal"/>
      <w:lvlText w:val="%7"/>
      <w:lvlJc w:val="left"/>
      <w:pPr>
        <w:ind w:left="43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614E85C">
      <w:start w:val="1"/>
      <w:numFmt w:val="lowerLetter"/>
      <w:lvlText w:val="%8"/>
      <w:lvlJc w:val="left"/>
      <w:pPr>
        <w:ind w:left="51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3CA1708">
      <w:start w:val="1"/>
      <w:numFmt w:val="lowerRoman"/>
      <w:lvlText w:val="%9"/>
      <w:lvlJc w:val="left"/>
      <w:pPr>
        <w:ind w:left="58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4FA1B34"/>
    <w:multiLevelType w:val="hybridMultilevel"/>
    <w:tmpl w:val="7CB8065E"/>
    <w:lvl w:ilvl="0" w:tplc="B6789B64">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81B161F"/>
    <w:multiLevelType w:val="hybridMultilevel"/>
    <w:tmpl w:val="B4A84208"/>
    <w:lvl w:ilvl="0" w:tplc="B07863E6">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4FA3C46">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500407C">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84E5F4">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5EA054E">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3E0E094">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C1488">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4A1256">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922E46">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08F016CA"/>
    <w:multiLevelType w:val="multilevel"/>
    <w:tmpl w:val="44501102"/>
    <w:lvl w:ilvl="0">
      <w:start w:val="1"/>
      <w:numFmt w:val="bullet"/>
      <w:lvlText w:val=""/>
      <w:lvlJc w:val="left"/>
      <w:pPr>
        <w:tabs>
          <w:tab w:val="num" w:pos="720"/>
        </w:tabs>
        <w:ind w:left="720" w:hanging="450"/>
      </w:pPr>
      <w:rPr>
        <w:rFonts w:ascii="Symbol" w:hAnsi="Symbol" w:cs="Symbol"/>
      </w:rPr>
    </w:lvl>
    <w:lvl w:ilvl="1">
      <w:start w:val="1"/>
      <w:numFmt w:val="bullet"/>
      <w:lvlText w:val="●"/>
      <w:lvlJc w:val="left"/>
      <w:pPr>
        <w:tabs>
          <w:tab w:val="num" w:pos="1170"/>
        </w:tabs>
        <w:ind w:left="1170" w:hanging="450"/>
      </w:pPr>
    </w:lvl>
    <w:lvl w:ilvl="2">
      <w:start w:val="1"/>
      <w:numFmt w:val="bullet"/>
      <w:lvlText w:val="●"/>
      <w:lvlJc w:val="left"/>
      <w:pPr>
        <w:tabs>
          <w:tab w:val="num" w:pos="1620"/>
        </w:tabs>
        <w:ind w:left="1620" w:hanging="450"/>
      </w:pPr>
    </w:lvl>
    <w:lvl w:ilvl="3">
      <w:start w:val="1"/>
      <w:numFmt w:val="bullet"/>
      <w:lvlText w:val="●"/>
      <w:lvlJc w:val="left"/>
      <w:pPr>
        <w:tabs>
          <w:tab w:val="num" w:pos="2070"/>
        </w:tabs>
        <w:ind w:left="2070" w:hanging="450"/>
      </w:pPr>
    </w:lvl>
    <w:lvl w:ilvl="4">
      <w:start w:val="1"/>
      <w:numFmt w:val="bullet"/>
      <w:lvlText w:val="●"/>
      <w:lvlJc w:val="left"/>
      <w:pPr>
        <w:tabs>
          <w:tab w:val="num" w:pos="2520"/>
        </w:tabs>
        <w:ind w:left="2520" w:hanging="450"/>
      </w:pPr>
    </w:lvl>
    <w:lvl w:ilvl="5">
      <w:start w:val="1"/>
      <w:numFmt w:val="bullet"/>
      <w:lvlText w:val="●"/>
      <w:lvlJc w:val="left"/>
      <w:pPr>
        <w:tabs>
          <w:tab w:val="num" w:pos="2970"/>
        </w:tabs>
        <w:ind w:left="2970" w:hanging="450"/>
      </w:pPr>
    </w:lvl>
    <w:lvl w:ilvl="6">
      <w:start w:val="1"/>
      <w:numFmt w:val="bullet"/>
      <w:lvlText w:val="●"/>
      <w:lvlJc w:val="left"/>
      <w:pPr>
        <w:tabs>
          <w:tab w:val="num" w:pos="3420"/>
        </w:tabs>
        <w:ind w:left="3420" w:hanging="450"/>
      </w:pPr>
    </w:lvl>
    <w:lvl w:ilvl="7">
      <w:start w:val="1"/>
      <w:numFmt w:val="bullet"/>
      <w:lvlText w:val="●"/>
      <w:lvlJc w:val="left"/>
      <w:pPr>
        <w:tabs>
          <w:tab w:val="num" w:pos="3870"/>
        </w:tabs>
        <w:ind w:left="3870" w:hanging="450"/>
      </w:pPr>
    </w:lvl>
    <w:lvl w:ilvl="8">
      <w:start w:val="1"/>
      <w:numFmt w:val="bullet"/>
      <w:lvlText w:val="●"/>
      <w:lvlJc w:val="left"/>
      <w:pPr>
        <w:tabs>
          <w:tab w:val="num" w:pos="4320"/>
        </w:tabs>
        <w:ind w:left="4320" w:hanging="450"/>
      </w:pPr>
    </w:lvl>
  </w:abstractNum>
  <w:abstractNum w:abstractNumId="18" w15:restartNumberingAfterBreak="0">
    <w:nsid w:val="0B1304DC"/>
    <w:multiLevelType w:val="hybridMultilevel"/>
    <w:tmpl w:val="51CC6EAA"/>
    <w:styleLink w:val="Zaimportowanystyl31"/>
    <w:lvl w:ilvl="0" w:tplc="E34EDAF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C5D042B4">
      <w:start w:val="1"/>
      <w:numFmt w:val="lowerLetter"/>
      <w:lvlText w:val="%2)"/>
      <w:lvlJc w:val="left"/>
      <w:pPr>
        <w:tabs>
          <w:tab w:val="left" w:pos="360"/>
        </w:tabs>
        <w:ind w:left="938" w:hanging="360"/>
      </w:pPr>
      <w:rPr>
        <w:rFonts w:hAnsi="Arial Unicode MS"/>
        <w:caps w:val="0"/>
        <w:smallCaps w:val="0"/>
        <w:strike w:val="0"/>
        <w:dstrike w:val="0"/>
        <w:color w:val="000000"/>
        <w:spacing w:val="0"/>
        <w:w w:val="100"/>
        <w:kern w:val="0"/>
        <w:position w:val="0"/>
        <w:highlight w:val="none"/>
        <w:vertAlign w:val="baseline"/>
      </w:rPr>
    </w:lvl>
    <w:lvl w:ilvl="2" w:tplc="55AE8DCA">
      <w:start w:val="1"/>
      <w:numFmt w:val="lowerLetter"/>
      <w:lvlText w:val="%3)"/>
      <w:lvlJc w:val="left"/>
      <w:pPr>
        <w:tabs>
          <w:tab w:val="left" w:pos="360"/>
        </w:tabs>
        <w:ind w:left="1838" w:hanging="360"/>
      </w:pPr>
      <w:rPr>
        <w:rFonts w:hAnsi="Arial Unicode MS"/>
        <w:caps w:val="0"/>
        <w:smallCaps w:val="0"/>
        <w:strike w:val="0"/>
        <w:dstrike w:val="0"/>
        <w:color w:val="000000"/>
        <w:spacing w:val="0"/>
        <w:w w:val="100"/>
        <w:kern w:val="0"/>
        <w:position w:val="0"/>
        <w:highlight w:val="none"/>
        <w:vertAlign w:val="baseline"/>
      </w:rPr>
    </w:lvl>
    <w:lvl w:ilvl="3" w:tplc="15F4939C">
      <w:start w:val="1"/>
      <w:numFmt w:val="decimal"/>
      <w:lvlText w:val="%4."/>
      <w:lvlJc w:val="left"/>
      <w:pPr>
        <w:tabs>
          <w:tab w:val="left" w:pos="360"/>
        </w:tabs>
        <w:ind w:left="2378" w:hanging="360"/>
      </w:pPr>
      <w:rPr>
        <w:rFonts w:hAnsi="Arial Unicode MS"/>
        <w:caps w:val="0"/>
        <w:smallCaps w:val="0"/>
        <w:strike w:val="0"/>
        <w:dstrike w:val="0"/>
        <w:color w:val="000000"/>
        <w:spacing w:val="0"/>
        <w:w w:val="100"/>
        <w:kern w:val="0"/>
        <w:position w:val="0"/>
        <w:highlight w:val="none"/>
        <w:vertAlign w:val="baseline"/>
      </w:rPr>
    </w:lvl>
    <w:lvl w:ilvl="4" w:tplc="4938421E">
      <w:start w:val="1"/>
      <w:numFmt w:val="lowerLetter"/>
      <w:lvlText w:val="%5."/>
      <w:lvlJc w:val="left"/>
      <w:pPr>
        <w:tabs>
          <w:tab w:val="left" w:pos="360"/>
        </w:tabs>
        <w:ind w:left="3098" w:hanging="360"/>
      </w:pPr>
      <w:rPr>
        <w:rFonts w:hAnsi="Arial Unicode MS"/>
        <w:caps w:val="0"/>
        <w:smallCaps w:val="0"/>
        <w:strike w:val="0"/>
        <w:dstrike w:val="0"/>
        <w:color w:val="000000"/>
        <w:spacing w:val="0"/>
        <w:w w:val="100"/>
        <w:kern w:val="0"/>
        <w:position w:val="0"/>
        <w:highlight w:val="none"/>
        <w:vertAlign w:val="baseline"/>
      </w:rPr>
    </w:lvl>
    <w:lvl w:ilvl="5" w:tplc="D6F890FE">
      <w:start w:val="1"/>
      <w:numFmt w:val="lowerRoman"/>
      <w:lvlText w:val="%6."/>
      <w:lvlJc w:val="left"/>
      <w:pPr>
        <w:tabs>
          <w:tab w:val="left" w:pos="360"/>
        </w:tabs>
        <w:ind w:left="3818" w:hanging="300"/>
      </w:pPr>
      <w:rPr>
        <w:rFonts w:hAnsi="Arial Unicode MS"/>
        <w:caps w:val="0"/>
        <w:smallCaps w:val="0"/>
        <w:strike w:val="0"/>
        <w:dstrike w:val="0"/>
        <w:color w:val="000000"/>
        <w:spacing w:val="0"/>
        <w:w w:val="100"/>
        <w:kern w:val="0"/>
        <w:position w:val="0"/>
        <w:highlight w:val="none"/>
        <w:vertAlign w:val="baseline"/>
      </w:rPr>
    </w:lvl>
    <w:lvl w:ilvl="6" w:tplc="F3743EAE">
      <w:start w:val="1"/>
      <w:numFmt w:val="decimal"/>
      <w:lvlText w:val="%7."/>
      <w:lvlJc w:val="left"/>
      <w:pPr>
        <w:tabs>
          <w:tab w:val="left" w:pos="360"/>
        </w:tabs>
        <w:ind w:left="4538" w:hanging="360"/>
      </w:pPr>
      <w:rPr>
        <w:rFonts w:hAnsi="Arial Unicode MS"/>
        <w:caps w:val="0"/>
        <w:smallCaps w:val="0"/>
        <w:strike w:val="0"/>
        <w:dstrike w:val="0"/>
        <w:color w:val="000000"/>
        <w:spacing w:val="0"/>
        <w:w w:val="100"/>
        <w:kern w:val="0"/>
        <w:position w:val="0"/>
        <w:highlight w:val="none"/>
        <w:vertAlign w:val="baseline"/>
      </w:rPr>
    </w:lvl>
    <w:lvl w:ilvl="7" w:tplc="18C82632">
      <w:start w:val="1"/>
      <w:numFmt w:val="lowerLetter"/>
      <w:lvlText w:val="%8."/>
      <w:lvlJc w:val="left"/>
      <w:pPr>
        <w:tabs>
          <w:tab w:val="left" w:pos="360"/>
        </w:tabs>
        <w:ind w:left="5258" w:hanging="360"/>
      </w:pPr>
      <w:rPr>
        <w:rFonts w:hAnsi="Arial Unicode MS"/>
        <w:caps w:val="0"/>
        <w:smallCaps w:val="0"/>
        <w:strike w:val="0"/>
        <w:dstrike w:val="0"/>
        <w:color w:val="000000"/>
        <w:spacing w:val="0"/>
        <w:w w:val="100"/>
        <w:kern w:val="0"/>
        <w:position w:val="0"/>
        <w:highlight w:val="none"/>
        <w:vertAlign w:val="baseline"/>
      </w:rPr>
    </w:lvl>
    <w:lvl w:ilvl="8" w:tplc="A2EE0138">
      <w:start w:val="1"/>
      <w:numFmt w:val="lowerRoman"/>
      <w:lvlText w:val="%9."/>
      <w:lvlJc w:val="left"/>
      <w:pPr>
        <w:tabs>
          <w:tab w:val="left" w:pos="360"/>
        </w:tabs>
        <w:ind w:left="5978" w:hanging="300"/>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0BF74065"/>
    <w:multiLevelType w:val="hybridMultilevel"/>
    <w:tmpl w:val="6DB2ABA4"/>
    <w:styleLink w:val="Zaimportowanystyl27"/>
    <w:lvl w:ilvl="0" w:tplc="325AFDE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0F0EFB6A">
      <w:start w:val="1"/>
      <w:numFmt w:val="lowerLetter"/>
      <w:lvlText w:val="%2)"/>
      <w:lvlJc w:val="left"/>
      <w:pPr>
        <w:tabs>
          <w:tab w:val="left" w:pos="360"/>
        </w:tabs>
        <w:ind w:left="1080" w:hanging="360"/>
      </w:pPr>
      <w:rPr>
        <w:rFonts w:hAnsi="Arial Unicode MS"/>
        <w:caps w:val="0"/>
        <w:smallCaps w:val="0"/>
        <w:strike w:val="0"/>
        <w:dstrike w:val="0"/>
        <w:color w:val="000000"/>
        <w:spacing w:val="0"/>
        <w:w w:val="100"/>
        <w:kern w:val="0"/>
        <w:position w:val="0"/>
        <w:highlight w:val="none"/>
        <w:vertAlign w:val="baseline"/>
      </w:rPr>
    </w:lvl>
    <w:lvl w:ilvl="2" w:tplc="C8366CF2">
      <w:start w:val="1"/>
      <w:numFmt w:val="lowerRoman"/>
      <w:lvlText w:val="%3."/>
      <w:lvlJc w:val="left"/>
      <w:pPr>
        <w:tabs>
          <w:tab w:val="left" w:pos="360"/>
        </w:tabs>
        <w:ind w:left="1800" w:hanging="300"/>
      </w:pPr>
      <w:rPr>
        <w:rFonts w:hAnsi="Arial Unicode MS"/>
        <w:caps w:val="0"/>
        <w:smallCaps w:val="0"/>
        <w:strike w:val="0"/>
        <w:dstrike w:val="0"/>
        <w:color w:val="000000"/>
        <w:spacing w:val="0"/>
        <w:w w:val="100"/>
        <w:kern w:val="0"/>
        <w:position w:val="0"/>
        <w:highlight w:val="none"/>
        <w:vertAlign w:val="baseline"/>
      </w:rPr>
    </w:lvl>
    <w:lvl w:ilvl="3" w:tplc="EB780372">
      <w:start w:val="1"/>
      <w:numFmt w:val="decimal"/>
      <w:lvlText w:val="%4."/>
      <w:lvlJc w:val="left"/>
      <w:pPr>
        <w:tabs>
          <w:tab w:val="left" w:pos="360"/>
        </w:tabs>
        <w:ind w:left="2520" w:hanging="360"/>
      </w:pPr>
      <w:rPr>
        <w:rFonts w:hAnsi="Arial Unicode MS"/>
        <w:caps w:val="0"/>
        <w:smallCaps w:val="0"/>
        <w:strike w:val="0"/>
        <w:dstrike w:val="0"/>
        <w:color w:val="000000"/>
        <w:spacing w:val="0"/>
        <w:w w:val="100"/>
        <w:kern w:val="0"/>
        <w:position w:val="0"/>
        <w:highlight w:val="none"/>
        <w:vertAlign w:val="baseline"/>
      </w:rPr>
    </w:lvl>
    <w:lvl w:ilvl="4" w:tplc="A74A3CC8">
      <w:start w:val="1"/>
      <w:numFmt w:val="lowerLetter"/>
      <w:lvlText w:val="%5."/>
      <w:lvlJc w:val="left"/>
      <w:pPr>
        <w:tabs>
          <w:tab w:val="left" w:pos="360"/>
        </w:tabs>
        <w:ind w:left="3240" w:hanging="360"/>
      </w:pPr>
      <w:rPr>
        <w:rFonts w:hAnsi="Arial Unicode MS"/>
        <w:caps w:val="0"/>
        <w:smallCaps w:val="0"/>
        <w:strike w:val="0"/>
        <w:dstrike w:val="0"/>
        <w:color w:val="000000"/>
        <w:spacing w:val="0"/>
        <w:w w:val="100"/>
        <w:kern w:val="0"/>
        <w:position w:val="0"/>
        <w:highlight w:val="none"/>
        <w:vertAlign w:val="baseline"/>
      </w:rPr>
    </w:lvl>
    <w:lvl w:ilvl="5" w:tplc="3E269030">
      <w:start w:val="1"/>
      <w:numFmt w:val="lowerRoman"/>
      <w:lvlText w:val="%6."/>
      <w:lvlJc w:val="left"/>
      <w:pPr>
        <w:tabs>
          <w:tab w:val="left" w:pos="360"/>
        </w:tabs>
        <w:ind w:left="3960" w:hanging="300"/>
      </w:pPr>
      <w:rPr>
        <w:rFonts w:hAnsi="Arial Unicode MS"/>
        <w:caps w:val="0"/>
        <w:smallCaps w:val="0"/>
        <w:strike w:val="0"/>
        <w:dstrike w:val="0"/>
        <w:color w:val="000000"/>
        <w:spacing w:val="0"/>
        <w:w w:val="100"/>
        <w:kern w:val="0"/>
        <w:position w:val="0"/>
        <w:highlight w:val="none"/>
        <w:vertAlign w:val="baseline"/>
      </w:rPr>
    </w:lvl>
    <w:lvl w:ilvl="6" w:tplc="2CFE6CD0">
      <w:start w:val="1"/>
      <w:numFmt w:val="decimal"/>
      <w:lvlText w:val="%7."/>
      <w:lvlJc w:val="left"/>
      <w:pPr>
        <w:tabs>
          <w:tab w:val="left" w:pos="360"/>
        </w:tabs>
        <w:ind w:left="4680" w:hanging="360"/>
      </w:pPr>
      <w:rPr>
        <w:rFonts w:hAnsi="Arial Unicode MS"/>
        <w:caps w:val="0"/>
        <w:smallCaps w:val="0"/>
        <w:strike w:val="0"/>
        <w:dstrike w:val="0"/>
        <w:color w:val="000000"/>
        <w:spacing w:val="0"/>
        <w:w w:val="100"/>
        <w:kern w:val="0"/>
        <w:position w:val="0"/>
        <w:highlight w:val="none"/>
        <w:vertAlign w:val="baseline"/>
      </w:rPr>
    </w:lvl>
    <w:lvl w:ilvl="7" w:tplc="E43441E2">
      <w:start w:val="1"/>
      <w:numFmt w:val="lowerLetter"/>
      <w:lvlText w:val="%8."/>
      <w:lvlJc w:val="left"/>
      <w:pPr>
        <w:tabs>
          <w:tab w:val="left" w:pos="360"/>
        </w:tabs>
        <w:ind w:left="5400" w:hanging="360"/>
      </w:pPr>
      <w:rPr>
        <w:rFonts w:hAnsi="Arial Unicode MS"/>
        <w:caps w:val="0"/>
        <w:smallCaps w:val="0"/>
        <w:strike w:val="0"/>
        <w:dstrike w:val="0"/>
        <w:color w:val="000000"/>
        <w:spacing w:val="0"/>
        <w:w w:val="100"/>
        <w:kern w:val="0"/>
        <w:position w:val="0"/>
        <w:highlight w:val="none"/>
        <w:vertAlign w:val="baseline"/>
      </w:rPr>
    </w:lvl>
    <w:lvl w:ilvl="8" w:tplc="ECC6F270">
      <w:start w:val="1"/>
      <w:numFmt w:val="lowerRoman"/>
      <w:lvlText w:val="%9."/>
      <w:lvlJc w:val="left"/>
      <w:pPr>
        <w:tabs>
          <w:tab w:val="left" w:pos="360"/>
        </w:tabs>
        <w:ind w:left="6120" w:hanging="300"/>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0CF971BE"/>
    <w:multiLevelType w:val="hybridMultilevel"/>
    <w:tmpl w:val="883871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3447E0"/>
    <w:multiLevelType w:val="multilevel"/>
    <w:tmpl w:val="FFFFFFFF"/>
    <w:styleLink w:val="List13"/>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22" w15:restartNumberingAfterBreak="0">
    <w:nsid w:val="0D6A4B42"/>
    <w:multiLevelType w:val="hybridMultilevel"/>
    <w:tmpl w:val="06ECE3A8"/>
    <w:numStyleLink w:val="Zaimportowanystyl36"/>
  </w:abstractNum>
  <w:abstractNum w:abstractNumId="23" w15:restartNumberingAfterBreak="0">
    <w:nsid w:val="0DF40A4B"/>
    <w:multiLevelType w:val="hybridMultilevel"/>
    <w:tmpl w:val="2D3E027C"/>
    <w:lvl w:ilvl="0" w:tplc="0415000F">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4" w15:restartNumberingAfterBreak="0">
    <w:nsid w:val="0E9113A6"/>
    <w:multiLevelType w:val="hybridMultilevel"/>
    <w:tmpl w:val="C5A852C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48EE6888">
      <w:start w:val="14"/>
      <w:numFmt w:val="lowerLetter"/>
      <w:lvlText w:val="%3)"/>
      <w:lvlJc w:val="left"/>
      <w:pPr>
        <w:ind w:left="2340" w:hanging="360"/>
      </w:pPr>
      <w:rPr>
        <w:rFonts w:eastAsia="Helvetica"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F5550CD"/>
    <w:multiLevelType w:val="hybridMultilevel"/>
    <w:tmpl w:val="187A786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6" w15:restartNumberingAfterBreak="0">
    <w:nsid w:val="0FD8177B"/>
    <w:multiLevelType w:val="hybridMultilevel"/>
    <w:tmpl w:val="D9E005C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3085BE2"/>
    <w:multiLevelType w:val="multilevel"/>
    <w:tmpl w:val="FFFFFFFF"/>
    <w:styleLink w:val="List32"/>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28" w15:restartNumberingAfterBreak="0">
    <w:nsid w:val="134B64FD"/>
    <w:multiLevelType w:val="hybridMultilevel"/>
    <w:tmpl w:val="03FEAB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3E979B9"/>
    <w:multiLevelType w:val="multilevel"/>
    <w:tmpl w:val="27B6E90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0" w15:restartNumberingAfterBreak="0">
    <w:nsid w:val="145235F1"/>
    <w:multiLevelType w:val="hybridMultilevel"/>
    <w:tmpl w:val="59103A6A"/>
    <w:styleLink w:val="Zaimportowanystyl22"/>
    <w:lvl w:ilvl="0" w:tplc="85520CF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673E3746">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2" w:tplc="BF605F6A">
      <w:start w:val="1"/>
      <w:numFmt w:val="lowerRoman"/>
      <w:lvlText w:val="%3."/>
      <w:lvlJc w:val="left"/>
      <w:pPr>
        <w:ind w:left="1800" w:hanging="300"/>
      </w:pPr>
      <w:rPr>
        <w:rFonts w:hAnsi="Arial Unicode MS"/>
        <w:caps w:val="0"/>
        <w:smallCaps w:val="0"/>
        <w:strike w:val="0"/>
        <w:dstrike w:val="0"/>
        <w:color w:val="000000"/>
        <w:spacing w:val="0"/>
        <w:w w:val="100"/>
        <w:kern w:val="0"/>
        <w:position w:val="0"/>
        <w:highlight w:val="none"/>
        <w:vertAlign w:val="baseline"/>
      </w:rPr>
    </w:lvl>
    <w:lvl w:ilvl="3" w:tplc="F24AC290">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4" w:tplc="A8845AB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5" w:tplc="C9FA1964">
      <w:start w:val="1"/>
      <w:numFmt w:val="lowerRoman"/>
      <w:lvlText w:val="%6."/>
      <w:lvlJc w:val="left"/>
      <w:pPr>
        <w:ind w:left="3960" w:hanging="300"/>
      </w:pPr>
      <w:rPr>
        <w:rFonts w:hAnsi="Arial Unicode MS"/>
        <w:caps w:val="0"/>
        <w:smallCaps w:val="0"/>
        <w:strike w:val="0"/>
        <w:dstrike w:val="0"/>
        <w:color w:val="000000"/>
        <w:spacing w:val="0"/>
        <w:w w:val="100"/>
        <w:kern w:val="0"/>
        <w:position w:val="0"/>
        <w:highlight w:val="none"/>
        <w:vertAlign w:val="baseline"/>
      </w:rPr>
    </w:lvl>
    <w:lvl w:ilvl="6" w:tplc="638EB000">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rPr>
    </w:lvl>
    <w:lvl w:ilvl="7" w:tplc="5B72BCD0">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8" w:tplc="FEA244DA">
      <w:start w:val="1"/>
      <w:numFmt w:val="lowerRoman"/>
      <w:lvlText w:val="%9."/>
      <w:lvlJc w:val="left"/>
      <w:pPr>
        <w:ind w:left="6120" w:hanging="300"/>
      </w:pPr>
      <w:rPr>
        <w:rFonts w:hAnsi="Arial Unicode MS"/>
        <w:caps w:val="0"/>
        <w:smallCaps w:val="0"/>
        <w:strike w:val="0"/>
        <w:dstrike w:val="0"/>
        <w:color w:val="000000"/>
        <w:spacing w:val="0"/>
        <w:w w:val="100"/>
        <w:kern w:val="0"/>
        <w:position w:val="0"/>
        <w:highlight w:val="none"/>
        <w:vertAlign w:val="baseline"/>
      </w:rPr>
    </w:lvl>
  </w:abstractNum>
  <w:abstractNum w:abstractNumId="31" w15:restartNumberingAfterBreak="0">
    <w:nsid w:val="14C04CB8"/>
    <w:multiLevelType w:val="hybridMultilevel"/>
    <w:tmpl w:val="51CC6EAA"/>
    <w:numStyleLink w:val="Zaimportowanystyl31"/>
  </w:abstractNum>
  <w:abstractNum w:abstractNumId="32" w15:restartNumberingAfterBreak="0">
    <w:nsid w:val="15CA0AE9"/>
    <w:multiLevelType w:val="hybridMultilevel"/>
    <w:tmpl w:val="82F22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79A3038"/>
    <w:multiLevelType w:val="hybridMultilevel"/>
    <w:tmpl w:val="0252493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19103F3C"/>
    <w:multiLevelType w:val="hybridMultilevel"/>
    <w:tmpl w:val="227A25D4"/>
    <w:lvl w:ilvl="0" w:tplc="AB1CE032">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1" w:tplc="6D6C5AAA">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2" w:tplc="867E371C">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3" w:tplc="AFDE85B4">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4" w:tplc="D7465322">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5" w:tplc="BA68D072">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6" w:tplc="5A2CB16E">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7" w:tplc="7EECA4A4">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8" w:tplc="AD841368">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abstractNum>
  <w:abstractNum w:abstractNumId="35" w15:restartNumberingAfterBreak="0">
    <w:nsid w:val="1AF26013"/>
    <w:multiLevelType w:val="hybridMultilevel"/>
    <w:tmpl w:val="E5209932"/>
    <w:styleLink w:val="Zaimportowanystyl40"/>
    <w:lvl w:ilvl="0" w:tplc="ABB8475C">
      <w:start w:val="1"/>
      <w:numFmt w:val="decimal"/>
      <w:lvlText w:val="%1."/>
      <w:lvlJc w:val="left"/>
      <w:pPr>
        <w:tabs>
          <w:tab w:val="left" w:pos="2124"/>
          <w:tab w:val="left" w:pos="2832"/>
          <w:tab w:val="left" w:pos="3540"/>
          <w:tab w:val="left" w:pos="4248"/>
          <w:tab w:val="left" w:pos="4956"/>
          <w:tab w:val="left" w:pos="5664"/>
          <w:tab w:val="left" w:pos="6372"/>
          <w:tab w:val="left" w:pos="7080"/>
          <w:tab w:val="left" w:pos="7788"/>
          <w:tab w:val="left" w:pos="8496"/>
        </w:tabs>
        <w:ind w:left="284" w:hanging="284"/>
      </w:pPr>
      <w:rPr>
        <w:rFonts w:hAnsi="Arial Unicode MS"/>
        <w:caps w:val="0"/>
        <w:smallCaps w:val="0"/>
        <w:strike w:val="0"/>
        <w:dstrike w:val="0"/>
        <w:color w:val="000000"/>
        <w:spacing w:val="0"/>
        <w:w w:val="100"/>
        <w:kern w:val="0"/>
        <w:position w:val="0"/>
        <w:highlight w:val="none"/>
        <w:vertAlign w:val="baseline"/>
      </w:rPr>
    </w:lvl>
    <w:lvl w:ilvl="1" w:tplc="1534C696">
      <w:start w:val="1"/>
      <w:numFmt w:val="lowerLetter"/>
      <w:lvlText w:val="%2."/>
      <w:lvlJc w:val="left"/>
      <w:pPr>
        <w:tabs>
          <w:tab w:val="left" w:pos="2124"/>
          <w:tab w:val="left" w:pos="2832"/>
          <w:tab w:val="left" w:pos="3540"/>
          <w:tab w:val="left" w:pos="4248"/>
          <w:tab w:val="left" w:pos="4956"/>
          <w:tab w:val="left" w:pos="5664"/>
          <w:tab w:val="left" w:pos="6372"/>
          <w:tab w:val="left" w:pos="7080"/>
          <w:tab w:val="left" w:pos="7788"/>
          <w:tab w:val="left" w:pos="8496"/>
        </w:tabs>
        <w:ind w:left="1080" w:hanging="1080"/>
      </w:pPr>
      <w:rPr>
        <w:rFonts w:hAnsi="Arial Unicode MS"/>
        <w:caps w:val="0"/>
        <w:smallCaps w:val="0"/>
        <w:strike w:val="0"/>
        <w:dstrike w:val="0"/>
        <w:color w:val="000000"/>
        <w:spacing w:val="0"/>
        <w:w w:val="100"/>
        <w:kern w:val="0"/>
        <w:position w:val="0"/>
        <w:highlight w:val="none"/>
        <w:vertAlign w:val="baseline"/>
      </w:rPr>
    </w:lvl>
    <w:lvl w:ilvl="2" w:tplc="FE827EF8">
      <w:start w:val="1"/>
      <w:numFmt w:val="lowerRoman"/>
      <w:lvlText w:val="%3."/>
      <w:lvlJc w:val="left"/>
      <w:pPr>
        <w:tabs>
          <w:tab w:val="left" w:pos="284"/>
          <w:tab w:val="left" w:pos="2124"/>
          <w:tab w:val="left" w:pos="2832"/>
          <w:tab w:val="left" w:pos="3540"/>
          <w:tab w:val="left" w:pos="4248"/>
          <w:tab w:val="left" w:pos="4956"/>
          <w:tab w:val="left" w:pos="5664"/>
          <w:tab w:val="left" w:pos="6372"/>
          <w:tab w:val="left" w:pos="7080"/>
          <w:tab w:val="left" w:pos="7788"/>
          <w:tab w:val="left" w:pos="8496"/>
        </w:tabs>
        <w:ind w:left="1440" w:hanging="624"/>
      </w:pPr>
      <w:rPr>
        <w:rFonts w:hAnsi="Arial Unicode MS"/>
        <w:caps w:val="0"/>
        <w:smallCaps w:val="0"/>
        <w:strike w:val="0"/>
        <w:dstrike w:val="0"/>
        <w:color w:val="000000"/>
        <w:spacing w:val="0"/>
        <w:w w:val="100"/>
        <w:kern w:val="0"/>
        <w:position w:val="0"/>
        <w:highlight w:val="none"/>
        <w:vertAlign w:val="baseline"/>
      </w:rPr>
    </w:lvl>
    <w:lvl w:ilvl="3" w:tplc="4DDC563C">
      <w:start w:val="1"/>
      <w:numFmt w:val="decimal"/>
      <w:lvlText w:val="%4."/>
      <w:lvlJc w:val="left"/>
      <w:pPr>
        <w:tabs>
          <w:tab w:val="left" w:pos="284"/>
          <w:tab w:val="left" w:pos="2832"/>
          <w:tab w:val="left" w:pos="3540"/>
          <w:tab w:val="left" w:pos="4248"/>
          <w:tab w:val="left" w:pos="4956"/>
          <w:tab w:val="left" w:pos="5664"/>
          <w:tab w:val="left" w:pos="6372"/>
          <w:tab w:val="left" w:pos="7080"/>
          <w:tab w:val="left" w:pos="7788"/>
          <w:tab w:val="left" w:pos="8496"/>
        </w:tabs>
        <w:ind w:left="2160" w:hanging="672"/>
      </w:pPr>
      <w:rPr>
        <w:rFonts w:hAnsi="Arial Unicode MS"/>
        <w:caps w:val="0"/>
        <w:smallCaps w:val="0"/>
        <w:strike w:val="0"/>
        <w:dstrike w:val="0"/>
        <w:color w:val="000000"/>
        <w:spacing w:val="0"/>
        <w:w w:val="100"/>
        <w:kern w:val="0"/>
        <w:position w:val="0"/>
        <w:highlight w:val="none"/>
        <w:vertAlign w:val="baseline"/>
      </w:rPr>
    </w:lvl>
    <w:lvl w:ilvl="4" w:tplc="CBD8C88A">
      <w:start w:val="1"/>
      <w:numFmt w:val="lowerLetter"/>
      <w:lvlText w:val="%5."/>
      <w:lvlJc w:val="left"/>
      <w:pPr>
        <w:tabs>
          <w:tab w:val="left" w:pos="284"/>
          <w:tab w:val="left" w:pos="2124"/>
          <w:tab w:val="left" w:pos="3540"/>
          <w:tab w:val="left" w:pos="4248"/>
          <w:tab w:val="left" w:pos="4956"/>
          <w:tab w:val="left" w:pos="5664"/>
          <w:tab w:val="left" w:pos="6372"/>
          <w:tab w:val="left" w:pos="7080"/>
          <w:tab w:val="left" w:pos="7788"/>
          <w:tab w:val="left" w:pos="8496"/>
        </w:tabs>
        <w:ind w:left="2880" w:hanging="660"/>
      </w:pPr>
      <w:rPr>
        <w:rFonts w:hAnsi="Arial Unicode MS"/>
        <w:caps w:val="0"/>
        <w:smallCaps w:val="0"/>
        <w:strike w:val="0"/>
        <w:dstrike w:val="0"/>
        <w:color w:val="000000"/>
        <w:spacing w:val="0"/>
        <w:w w:val="100"/>
        <w:kern w:val="0"/>
        <w:position w:val="0"/>
        <w:highlight w:val="none"/>
        <w:vertAlign w:val="baseline"/>
      </w:rPr>
    </w:lvl>
    <w:lvl w:ilvl="5" w:tplc="CD3E66D4">
      <w:start w:val="1"/>
      <w:numFmt w:val="lowerRoman"/>
      <w:lvlText w:val="%6."/>
      <w:lvlJc w:val="left"/>
      <w:pPr>
        <w:tabs>
          <w:tab w:val="left" w:pos="284"/>
          <w:tab w:val="left" w:pos="2124"/>
          <w:tab w:val="left" w:pos="2832"/>
          <w:tab w:val="left" w:pos="4248"/>
          <w:tab w:val="left" w:pos="4956"/>
          <w:tab w:val="left" w:pos="5664"/>
          <w:tab w:val="left" w:pos="6372"/>
          <w:tab w:val="left" w:pos="7080"/>
          <w:tab w:val="left" w:pos="7788"/>
          <w:tab w:val="left" w:pos="8496"/>
        </w:tabs>
        <w:ind w:left="3600" w:hanging="588"/>
      </w:pPr>
      <w:rPr>
        <w:rFonts w:hAnsi="Arial Unicode MS"/>
        <w:caps w:val="0"/>
        <w:smallCaps w:val="0"/>
        <w:strike w:val="0"/>
        <w:dstrike w:val="0"/>
        <w:color w:val="000000"/>
        <w:spacing w:val="0"/>
        <w:w w:val="100"/>
        <w:kern w:val="0"/>
        <w:position w:val="0"/>
        <w:highlight w:val="none"/>
        <w:vertAlign w:val="baseline"/>
      </w:rPr>
    </w:lvl>
    <w:lvl w:ilvl="6" w:tplc="614653A8">
      <w:start w:val="1"/>
      <w:numFmt w:val="decimal"/>
      <w:lvlText w:val="%7."/>
      <w:lvlJc w:val="left"/>
      <w:pPr>
        <w:tabs>
          <w:tab w:val="left" w:pos="284"/>
          <w:tab w:val="left" w:pos="2124"/>
          <w:tab w:val="left" w:pos="2832"/>
          <w:tab w:val="left" w:pos="3540"/>
          <w:tab w:val="left" w:pos="4956"/>
          <w:tab w:val="left" w:pos="5664"/>
          <w:tab w:val="left" w:pos="6372"/>
          <w:tab w:val="left" w:pos="7080"/>
          <w:tab w:val="left" w:pos="7788"/>
          <w:tab w:val="left" w:pos="8496"/>
        </w:tabs>
        <w:ind w:left="4320" w:hanging="636"/>
      </w:pPr>
      <w:rPr>
        <w:rFonts w:hAnsi="Arial Unicode MS"/>
        <w:caps w:val="0"/>
        <w:smallCaps w:val="0"/>
        <w:strike w:val="0"/>
        <w:dstrike w:val="0"/>
        <w:color w:val="000000"/>
        <w:spacing w:val="0"/>
        <w:w w:val="100"/>
        <w:kern w:val="0"/>
        <w:position w:val="0"/>
        <w:highlight w:val="none"/>
        <w:vertAlign w:val="baseline"/>
      </w:rPr>
    </w:lvl>
    <w:lvl w:ilvl="7" w:tplc="D6FAF75A">
      <w:start w:val="1"/>
      <w:numFmt w:val="lowerLetter"/>
      <w:lvlText w:val="%8."/>
      <w:lvlJc w:val="left"/>
      <w:pPr>
        <w:tabs>
          <w:tab w:val="left" w:pos="284"/>
          <w:tab w:val="left" w:pos="2124"/>
          <w:tab w:val="left" w:pos="2832"/>
          <w:tab w:val="left" w:pos="3540"/>
          <w:tab w:val="left" w:pos="4248"/>
          <w:tab w:val="left" w:pos="5664"/>
          <w:tab w:val="left" w:pos="6372"/>
          <w:tab w:val="left" w:pos="7080"/>
          <w:tab w:val="left" w:pos="7788"/>
          <w:tab w:val="left" w:pos="8496"/>
        </w:tabs>
        <w:ind w:left="5040" w:hanging="624"/>
      </w:pPr>
      <w:rPr>
        <w:rFonts w:hAnsi="Arial Unicode MS"/>
        <w:caps w:val="0"/>
        <w:smallCaps w:val="0"/>
        <w:strike w:val="0"/>
        <w:dstrike w:val="0"/>
        <w:color w:val="000000"/>
        <w:spacing w:val="0"/>
        <w:w w:val="100"/>
        <w:kern w:val="0"/>
        <w:position w:val="0"/>
        <w:highlight w:val="none"/>
        <w:vertAlign w:val="baseline"/>
      </w:rPr>
    </w:lvl>
    <w:lvl w:ilvl="8" w:tplc="BF688616">
      <w:start w:val="1"/>
      <w:numFmt w:val="lowerRoman"/>
      <w:lvlText w:val="%9."/>
      <w:lvlJc w:val="left"/>
      <w:pPr>
        <w:tabs>
          <w:tab w:val="left" w:pos="284"/>
          <w:tab w:val="left" w:pos="2124"/>
          <w:tab w:val="left" w:pos="2832"/>
          <w:tab w:val="left" w:pos="3540"/>
          <w:tab w:val="left" w:pos="4248"/>
          <w:tab w:val="left" w:pos="4956"/>
          <w:tab w:val="left" w:pos="6372"/>
          <w:tab w:val="left" w:pos="7080"/>
          <w:tab w:val="left" w:pos="7788"/>
          <w:tab w:val="left" w:pos="8496"/>
        </w:tabs>
        <w:ind w:left="5760" w:hanging="552"/>
      </w:pPr>
      <w:rPr>
        <w:rFonts w:hAnsi="Arial Unicode MS"/>
        <w:caps w:val="0"/>
        <w:smallCaps w:val="0"/>
        <w:strike w:val="0"/>
        <w:dstrike w:val="0"/>
        <w:color w:val="000000"/>
        <w:spacing w:val="0"/>
        <w:w w:val="100"/>
        <w:kern w:val="0"/>
        <w:position w:val="0"/>
        <w:highlight w:val="none"/>
        <w:vertAlign w:val="baseline"/>
      </w:rPr>
    </w:lvl>
  </w:abstractNum>
  <w:abstractNum w:abstractNumId="36" w15:restartNumberingAfterBreak="0">
    <w:nsid w:val="1B9F54E5"/>
    <w:multiLevelType w:val="hybridMultilevel"/>
    <w:tmpl w:val="A75CE002"/>
    <w:lvl w:ilvl="0" w:tplc="37A2C7D2">
      <w:start w:val="1"/>
      <w:numFmt w:val="decimal"/>
      <w:lvlText w:val="%1)"/>
      <w:lvlJc w:val="left"/>
      <w:pPr>
        <w:ind w:left="720" w:hanging="360"/>
      </w:pPr>
      <w:rPr>
        <w:rFonts w:hint="default"/>
        <w:b w:val="0"/>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331349"/>
    <w:multiLevelType w:val="hybridMultilevel"/>
    <w:tmpl w:val="1DD84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EFA0A64"/>
    <w:multiLevelType w:val="hybridMultilevel"/>
    <w:tmpl w:val="BFE8CC84"/>
    <w:lvl w:ilvl="0" w:tplc="7C16EDEA">
      <w:start w:val="1"/>
      <w:numFmt w:val="upperRoman"/>
      <w:lvlText w:val="%1."/>
      <w:lvlJc w:val="left"/>
      <w:pPr>
        <w:ind w:left="1080" w:hanging="72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FCA3190"/>
    <w:multiLevelType w:val="hybridMultilevel"/>
    <w:tmpl w:val="FA16C7C8"/>
    <w:numStyleLink w:val="Zaimportowanystyl35"/>
  </w:abstractNum>
  <w:abstractNum w:abstractNumId="40" w15:restartNumberingAfterBreak="0">
    <w:nsid w:val="201163A5"/>
    <w:multiLevelType w:val="hybridMultilevel"/>
    <w:tmpl w:val="59404A6E"/>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20E40380"/>
    <w:multiLevelType w:val="hybridMultilevel"/>
    <w:tmpl w:val="E5209932"/>
    <w:numStyleLink w:val="Zaimportowanystyl40"/>
  </w:abstractNum>
  <w:abstractNum w:abstractNumId="42" w15:restartNumberingAfterBreak="0">
    <w:nsid w:val="21160B32"/>
    <w:multiLevelType w:val="hybridMultilevel"/>
    <w:tmpl w:val="6E1E10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1BF507B"/>
    <w:multiLevelType w:val="hybridMultilevel"/>
    <w:tmpl w:val="CAF8FFB0"/>
    <w:lvl w:ilvl="0" w:tplc="B7723686">
      <w:start w:val="1"/>
      <w:numFmt w:val="decimal"/>
      <w:lvlText w:val="%1."/>
      <w:lvlJc w:val="left"/>
      <w:pPr>
        <w:ind w:left="419"/>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69BCE658">
      <w:start w:val="1"/>
      <w:numFmt w:val="lowerLetter"/>
      <w:lvlText w:val="%2"/>
      <w:lvlJc w:val="left"/>
      <w:pPr>
        <w:ind w:left="11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F6AEB34">
      <w:start w:val="1"/>
      <w:numFmt w:val="lowerRoman"/>
      <w:lvlText w:val="%3"/>
      <w:lvlJc w:val="left"/>
      <w:pPr>
        <w:ind w:left="18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80E3940">
      <w:start w:val="1"/>
      <w:numFmt w:val="decimal"/>
      <w:lvlText w:val="%4"/>
      <w:lvlJc w:val="left"/>
      <w:pPr>
        <w:ind w:left="25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4EE4272">
      <w:start w:val="1"/>
      <w:numFmt w:val="lowerLetter"/>
      <w:lvlText w:val="%5"/>
      <w:lvlJc w:val="left"/>
      <w:pPr>
        <w:ind w:left="33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3E64A9A">
      <w:start w:val="1"/>
      <w:numFmt w:val="lowerRoman"/>
      <w:lvlText w:val="%6"/>
      <w:lvlJc w:val="left"/>
      <w:pPr>
        <w:ind w:left="40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AF6C066">
      <w:start w:val="1"/>
      <w:numFmt w:val="decimal"/>
      <w:lvlText w:val="%7"/>
      <w:lvlJc w:val="left"/>
      <w:pPr>
        <w:ind w:left="47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BBCEF9A">
      <w:start w:val="1"/>
      <w:numFmt w:val="lowerLetter"/>
      <w:lvlText w:val="%8"/>
      <w:lvlJc w:val="left"/>
      <w:pPr>
        <w:ind w:left="54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0426DEC">
      <w:start w:val="1"/>
      <w:numFmt w:val="lowerRoman"/>
      <w:lvlText w:val="%9"/>
      <w:lvlJc w:val="left"/>
      <w:pPr>
        <w:ind w:left="6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2FE1EFA"/>
    <w:multiLevelType w:val="hybridMultilevel"/>
    <w:tmpl w:val="162AB9D4"/>
    <w:styleLink w:val="Zaimportowanystyl3"/>
    <w:lvl w:ilvl="0" w:tplc="AB0EB12E">
      <w:start w:val="1"/>
      <w:numFmt w:val="decimal"/>
      <w:lvlText w:val="%1."/>
      <w:lvlJc w:val="left"/>
      <w:pPr>
        <w:tabs>
          <w:tab w:val="left" w:pos="1440"/>
        </w:tabs>
        <w:ind w:left="720" w:hanging="360"/>
      </w:pPr>
      <w:rPr>
        <w:rFonts w:hAnsi="Arial Unicode MS"/>
        <w:caps w:val="0"/>
        <w:smallCaps w:val="0"/>
        <w:strike w:val="0"/>
        <w:dstrike w:val="0"/>
        <w:color w:val="000000"/>
        <w:spacing w:val="0"/>
        <w:w w:val="100"/>
        <w:kern w:val="0"/>
        <w:position w:val="0"/>
        <w:highlight w:val="none"/>
        <w:vertAlign w:val="baseline"/>
      </w:rPr>
    </w:lvl>
    <w:lvl w:ilvl="1" w:tplc="CEE0EAEA">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D278E1E4">
      <w:start w:val="1"/>
      <w:numFmt w:val="lowerRoman"/>
      <w:lvlText w:val="%3."/>
      <w:lvlJc w:val="left"/>
      <w:pPr>
        <w:tabs>
          <w:tab w:val="left" w:pos="1440"/>
        </w:tabs>
        <w:ind w:left="2160" w:hanging="290"/>
      </w:pPr>
      <w:rPr>
        <w:rFonts w:hAnsi="Arial Unicode MS"/>
        <w:caps w:val="0"/>
        <w:smallCaps w:val="0"/>
        <w:strike w:val="0"/>
        <w:dstrike w:val="0"/>
        <w:color w:val="000000"/>
        <w:spacing w:val="0"/>
        <w:w w:val="100"/>
        <w:kern w:val="0"/>
        <w:position w:val="0"/>
        <w:highlight w:val="none"/>
        <w:vertAlign w:val="baseline"/>
      </w:rPr>
    </w:lvl>
    <w:lvl w:ilvl="3" w:tplc="ACF6E7BA">
      <w:start w:val="1"/>
      <w:numFmt w:val="decimal"/>
      <w:lvlText w:val="%4."/>
      <w:lvlJc w:val="left"/>
      <w:pPr>
        <w:tabs>
          <w:tab w:val="left" w:pos="1440"/>
        </w:tabs>
        <w:ind w:left="2880" w:hanging="360"/>
      </w:pPr>
      <w:rPr>
        <w:rFonts w:hAnsi="Arial Unicode MS"/>
        <w:caps w:val="0"/>
        <w:smallCaps w:val="0"/>
        <w:strike w:val="0"/>
        <w:dstrike w:val="0"/>
        <w:color w:val="000000"/>
        <w:spacing w:val="0"/>
        <w:w w:val="100"/>
        <w:kern w:val="0"/>
        <w:position w:val="0"/>
        <w:highlight w:val="none"/>
        <w:vertAlign w:val="baseline"/>
      </w:rPr>
    </w:lvl>
    <w:lvl w:ilvl="4" w:tplc="5F164BA8">
      <w:start w:val="1"/>
      <w:numFmt w:val="lowerLetter"/>
      <w:lvlText w:val="%5."/>
      <w:lvlJc w:val="left"/>
      <w:pPr>
        <w:tabs>
          <w:tab w:val="left" w:pos="1440"/>
        </w:tabs>
        <w:ind w:left="3600" w:hanging="360"/>
      </w:pPr>
      <w:rPr>
        <w:rFonts w:hAnsi="Arial Unicode MS"/>
        <w:caps w:val="0"/>
        <w:smallCaps w:val="0"/>
        <w:strike w:val="0"/>
        <w:dstrike w:val="0"/>
        <w:color w:val="000000"/>
        <w:spacing w:val="0"/>
        <w:w w:val="100"/>
        <w:kern w:val="0"/>
        <w:position w:val="0"/>
        <w:highlight w:val="none"/>
        <w:vertAlign w:val="baseline"/>
      </w:rPr>
    </w:lvl>
    <w:lvl w:ilvl="5" w:tplc="EEAA8208">
      <w:start w:val="1"/>
      <w:numFmt w:val="lowerRoman"/>
      <w:lvlText w:val="%6."/>
      <w:lvlJc w:val="left"/>
      <w:pPr>
        <w:tabs>
          <w:tab w:val="left" w:pos="1440"/>
        </w:tabs>
        <w:ind w:left="4320" w:hanging="290"/>
      </w:pPr>
      <w:rPr>
        <w:rFonts w:hAnsi="Arial Unicode MS"/>
        <w:caps w:val="0"/>
        <w:smallCaps w:val="0"/>
        <w:strike w:val="0"/>
        <w:dstrike w:val="0"/>
        <w:color w:val="000000"/>
        <w:spacing w:val="0"/>
        <w:w w:val="100"/>
        <w:kern w:val="0"/>
        <w:position w:val="0"/>
        <w:highlight w:val="none"/>
        <w:vertAlign w:val="baseline"/>
      </w:rPr>
    </w:lvl>
    <w:lvl w:ilvl="6" w:tplc="E1784816">
      <w:start w:val="1"/>
      <w:numFmt w:val="decimal"/>
      <w:lvlText w:val="%7."/>
      <w:lvlJc w:val="left"/>
      <w:pPr>
        <w:tabs>
          <w:tab w:val="left" w:pos="1440"/>
        </w:tabs>
        <w:ind w:left="5040" w:hanging="360"/>
      </w:pPr>
      <w:rPr>
        <w:rFonts w:hAnsi="Arial Unicode MS"/>
        <w:caps w:val="0"/>
        <w:smallCaps w:val="0"/>
        <w:strike w:val="0"/>
        <w:dstrike w:val="0"/>
        <w:color w:val="000000"/>
        <w:spacing w:val="0"/>
        <w:w w:val="100"/>
        <w:kern w:val="0"/>
        <w:position w:val="0"/>
        <w:highlight w:val="none"/>
        <w:vertAlign w:val="baseline"/>
      </w:rPr>
    </w:lvl>
    <w:lvl w:ilvl="7" w:tplc="F84ACFA4">
      <w:start w:val="1"/>
      <w:numFmt w:val="lowerLetter"/>
      <w:lvlText w:val="%8."/>
      <w:lvlJc w:val="left"/>
      <w:pPr>
        <w:tabs>
          <w:tab w:val="left" w:pos="1440"/>
        </w:tabs>
        <w:ind w:left="5760" w:hanging="360"/>
      </w:pPr>
      <w:rPr>
        <w:rFonts w:hAnsi="Arial Unicode MS"/>
        <w:caps w:val="0"/>
        <w:smallCaps w:val="0"/>
        <w:strike w:val="0"/>
        <w:dstrike w:val="0"/>
        <w:color w:val="000000"/>
        <w:spacing w:val="0"/>
        <w:w w:val="100"/>
        <w:kern w:val="0"/>
        <w:position w:val="0"/>
        <w:highlight w:val="none"/>
        <w:vertAlign w:val="baseline"/>
      </w:rPr>
    </w:lvl>
    <w:lvl w:ilvl="8" w:tplc="5AC260EA">
      <w:start w:val="1"/>
      <w:numFmt w:val="lowerRoman"/>
      <w:lvlText w:val="%9."/>
      <w:lvlJc w:val="left"/>
      <w:pPr>
        <w:tabs>
          <w:tab w:val="left" w:pos="1440"/>
        </w:tabs>
        <w:ind w:left="6480" w:hanging="290"/>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26803458"/>
    <w:multiLevelType w:val="hybridMultilevel"/>
    <w:tmpl w:val="122446CA"/>
    <w:lvl w:ilvl="0" w:tplc="0415000F">
      <w:start w:val="7"/>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7D0122D"/>
    <w:multiLevelType w:val="hybridMultilevel"/>
    <w:tmpl w:val="DC36BEC0"/>
    <w:styleLink w:val="Zaimportowanystyl37"/>
    <w:lvl w:ilvl="0" w:tplc="3E9E7C84">
      <w:start w:val="1"/>
      <w:numFmt w:val="decimal"/>
      <w:lvlText w:val="%1."/>
      <w:lvlJc w:val="left"/>
      <w:pPr>
        <w:tabs>
          <w:tab w:val="left" w:pos="2832"/>
          <w:tab w:val="left" w:pos="3540"/>
          <w:tab w:val="left" w:pos="4248"/>
          <w:tab w:val="left" w:pos="4956"/>
          <w:tab w:val="left" w:pos="5664"/>
          <w:tab w:val="left" w:pos="6372"/>
          <w:tab w:val="left" w:pos="7080"/>
          <w:tab w:val="left" w:pos="7788"/>
          <w:tab w:val="left" w:pos="8496"/>
        </w:tabs>
        <w:ind w:left="284" w:hanging="284"/>
      </w:pPr>
      <w:rPr>
        <w:rFonts w:hAnsi="Arial Unicode MS"/>
        <w:caps w:val="0"/>
        <w:smallCaps w:val="0"/>
        <w:strike w:val="0"/>
        <w:dstrike w:val="0"/>
        <w:color w:val="000000"/>
        <w:spacing w:val="0"/>
        <w:w w:val="100"/>
        <w:kern w:val="0"/>
        <w:position w:val="0"/>
        <w:highlight w:val="none"/>
        <w:vertAlign w:val="baseline"/>
      </w:rPr>
    </w:lvl>
    <w:lvl w:ilvl="1" w:tplc="61C6674A">
      <w:start w:val="1"/>
      <w:numFmt w:val="lowerLetter"/>
      <w:lvlText w:val="%2."/>
      <w:lvlJc w:val="left"/>
      <w:pPr>
        <w:tabs>
          <w:tab w:val="left" w:pos="2832"/>
          <w:tab w:val="left" w:pos="3540"/>
          <w:tab w:val="left" w:pos="4248"/>
          <w:tab w:val="left" w:pos="4956"/>
          <w:tab w:val="left" w:pos="5664"/>
          <w:tab w:val="left" w:pos="6372"/>
          <w:tab w:val="left" w:pos="7080"/>
          <w:tab w:val="left" w:pos="7788"/>
          <w:tab w:val="left" w:pos="8496"/>
        </w:tabs>
        <w:ind w:left="720" w:hanging="720"/>
      </w:pPr>
      <w:rPr>
        <w:rFonts w:hAnsi="Arial Unicode MS"/>
        <w:caps w:val="0"/>
        <w:smallCaps w:val="0"/>
        <w:strike w:val="0"/>
        <w:dstrike w:val="0"/>
        <w:color w:val="000000"/>
        <w:spacing w:val="0"/>
        <w:w w:val="100"/>
        <w:kern w:val="0"/>
        <w:position w:val="0"/>
        <w:highlight w:val="none"/>
        <w:vertAlign w:val="baseline"/>
      </w:rPr>
    </w:lvl>
    <w:lvl w:ilvl="2" w:tplc="059EC880">
      <w:start w:val="1"/>
      <w:numFmt w:val="lowerRoman"/>
      <w:lvlText w:val="%3."/>
      <w:lvlJc w:val="left"/>
      <w:pPr>
        <w:tabs>
          <w:tab w:val="left" w:pos="284"/>
          <w:tab w:val="left" w:pos="2832"/>
          <w:tab w:val="left" w:pos="3540"/>
          <w:tab w:val="left" w:pos="4248"/>
          <w:tab w:val="left" w:pos="4956"/>
          <w:tab w:val="left" w:pos="5664"/>
          <w:tab w:val="left" w:pos="6372"/>
          <w:tab w:val="left" w:pos="7080"/>
          <w:tab w:val="left" w:pos="7788"/>
          <w:tab w:val="left" w:pos="8496"/>
        </w:tabs>
        <w:ind w:left="1440" w:hanging="660"/>
      </w:pPr>
      <w:rPr>
        <w:rFonts w:hAnsi="Arial Unicode MS"/>
        <w:caps w:val="0"/>
        <w:smallCaps w:val="0"/>
        <w:strike w:val="0"/>
        <w:dstrike w:val="0"/>
        <w:color w:val="000000"/>
        <w:spacing w:val="0"/>
        <w:w w:val="100"/>
        <w:kern w:val="0"/>
        <w:position w:val="0"/>
        <w:highlight w:val="none"/>
        <w:vertAlign w:val="baseline"/>
      </w:rPr>
    </w:lvl>
    <w:lvl w:ilvl="3" w:tplc="6876EFF8">
      <w:start w:val="1"/>
      <w:numFmt w:val="decimal"/>
      <w:lvlText w:val="%4."/>
      <w:lvlJc w:val="left"/>
      <w:pPr>
        <w:tabs>
          <w:tab w:val="left" w:pos="284"/>
          <w:tab w:val="left" w:pos="2832"/>
          <w:tab w:val="left" w:pos="3540"/>
          <w:tab w:val="left" w:pos="4248"/>
          <w:tab w:val="left" w:pos="4956"/>
          <w:tab w:val="left" w:pos="5664"/>
          <w:tab w:val="left" w:pos="6372"/>
          <w:tab w:val="left" w:pos="7080"/>
          <w:tab w:val="left" w:pos="7788"/>
          <w:tab w:val="left" w:pos="8496"/>
        </w:tabs>
        <w:ind w:left="2160" w:hanging="720"/>
      </w:pPr>
      <w:rPr>
        <w:rFonts w:hAnsi="Arial Unicode MS"/>
        <w:caps w:val="0"/>
        <w:smallCaps w:val="0"/>
        <w:strike w:val="0"/>
        <w:dstrike w:val="0"/>
        <w:color w:val="000000"/>
        <w:spacing w:val="0"/>
        <w:w w:val="100"/>
        <w:kern w:val="0"/>
        <w:position w:val="0"/>
        <w:highlight w:val="none"/>
        <w:vertAlign w:val="baseline"/>
      </w:rPr>
    </w:lvl>
    <w:lvl w:ilvl="4" w:tplc="7B806806">
      <w:start w:val="1"/>
      <w:numFmt w:val="lowerLetter"/>
      <w:lvlText w:val="%5."/>
      <w:lvlJc w:val="left"/>
      <w:pPr>
        <w:tabs>
          <w:tab w:val="left" w:pos="284"/>
          <w:tab w:val="left" w:pos="3540"/>
          <w:tab w:val="left" w:pos="4248"/>
          <w:tab w:val="left" w:pos="4956"/>
          <w:tab w:val="left" w:pos="5664"/>
          <w:tab w:val="left" w:pos="6372"/>
          <w:tab w:val="left" w:pos="7080"/>
          <w:tab w:val="left" w:pos="7788"/>
          <w:tab w:val="left" w:pos="8496"/>
        </w:tabs>
        <w:ind w:left="2880" w:hanging="720"/>
      </w:pPr>
      <w:rPr>
        <w:rFonts w:hAnsi="Arial Unicode MS"/>
        <w:caps w:val="0"/>
        <w:smallCaps w:val="0"/>
        <w:strike w:val="0"/>
        <w:dstrike w:val="0"/>
        <w:color w:val="000000"/>
        <w:spacing w:val="0"/>
        <w:w w:val="100"/>
        <w:kern w:val="0"/>
        <w:position w:val="0"/>
        <w:highlight w:val="none"/>
        <w:vertAlign w:val="baseline"/>
      </w:rPr>
    </w:lvl>
    <w:lvl w:ilvl="5" w:tplc="0ACC9B62">
      <w:start w:val="1"/>
      <w:numFmt w:val="lowerRoman"/>
      <w:lvlText w:val="%6."/>
      <w:lvlJc w:val="left"/>
      <w:pPr>
        <w:tabs>
          <w:tab w:val="left" w:pos="284"/>
          <w:tab w:val="left" w:pos="2832"/>
          <w:tab w:val="left" w:pos="4248"/>
          <w:tab w:val="left" w:pos="4956"/>
          <w:tab w:val="left" w:pos="5664"/>
          <w:tab w:val="left" w:pos="6372"/>
          <w:tab w:val="left" w:pos="7080"/>
          <w:tab w:val="left" w:pos="7788"/>
          <w:tab w:val="left" w:pos="8496"/>
        </w:tabs>
        <w:ind w:left="3600" w:hanging="660"/>
      </w:pPr>
      <w:rPr>
        <w:rFonts w:hAnsi="Arial Unicode MS"/>
        <w:caps w:val="0"/>
        <w:smallCaps w:val="0"/>
        <w:strike w:val="0"/>
        <w:dstrike w:val="0"/>
        <w:color w:val="000000"/>
        <w:spacing w:val="0"/>
        <w:w w:val="100"/>
        <w:kern w:val="0"/>
        <w:position w:val="0"/>
        <w:highlight w:val="none"/>
        <w:vertAlign w:val="baseline"/>
      </w:rPr>
    </w:lvl>
    <w:lvl w:ilvl="6" w:tplc="7F7A0290">
      <w:start w:val="1"/>
      <w:numFmt w:val="decimal"/>
      <w:lvlText w:val="%7."/>
      <w:lvlJc w:val="left"/>
      <w:pPr>
        <w:tabs>
          <w:tab w:val="left" w:pos="284"/>
          <w:tab w:val="left" w:pos="2832"/>
          <w:tab w:val="left" w:pos="3540"/>
          <w:tab w:val="left" w:pos="4956"/>
          <w:tab w:val="left" w:pos="5664"/>
          <w:tab w:val="left" w:pos="6372"/>
          <w:tab w:val="left" w:pos="7080"/>
          <w:tab w:val="left" w:pos="7788"/>
          <w:tab w:val="left" w:pos="8496"/>
        </w:tabs>
        <w:ind w:left="4320" w:hanging="720"/>
      </w:pPr>
      <w:rPr>
        <w:rFonts w:hAnsi="Arial Unicode MS"/>
        <w:caps w:val="0"/>
        <w:smallCaps w:val="0"/>
        <w:strike w:val="0"/>
        <w:dstrike w:val="0"/>
        <w:color w:val="000000"/>
        <w:spacing w:val="0"/>
        <w:w w:val="100"/>
        <w:kern w:val="0"/>
        <w:position w:val="0"/>
        <w:highlight w:val="none"/>
        <w:vertAlign w:val="baseline"/>
      </w:rPr>
    </w:lvl>
    <w:lvl w:ilvl="7" w:tplc="9B885EB8">
      <w:start w:val="1"/>
      <w:numFmt w:val="lowerLetter"/>
      <w:lvlText w:val="%8."/>
      <w:lvlJc w:val="left"/>
      <w:pPr>
        <w:tabs>
          <w:tab w:val="left" w:pos="284"/>
          <w:tab w:val="left" w:pos="2832"/>
          <w:tab w:val="left" w:pos="3540"/>
          <w:tab w:val="left" w:pos="4248"/>
          <w:tab w:val="left" w:pos="5664"/>
          <w:tab w:val="left" w:pos="6372"/>
          <w:tab w:val="left" w:pos="7080"/>
          <w:tab w:val="left" w:pos="7788"/>
          <w:tab w:val="left" w:pos="8496"/>
        </w:tabs>
        <w:ind w:left="5040" w:hanging="720"/>
      </w:pPr>
      <w:rPr>
        <w:rFonts w:hAnsi="Arial Unicode MS"/>
        <w:caps w:val="0"/>
        <w:smallCaps w:val="0"/>
        <w:strike w:val="0"/>
        <w:dstrike w:val="0"/>
        <w:color w:val="000000"/>
        <w:spacing w:val="0"/>
        <w:w w:val="100"/>
        <w:kern w:val="0"/>
        <w:position w:val="0"/>
        <w:highlight w:val="none"/>
        <w:vertAlign w:val="baseline"/>
      </w:rPr>
    </w:lvl>
    <w:lvl w:ilvl="8" w:tplc="2D5A3AE2">
      <w:start w:val="1"/>
      <w:numFmt w:val="lowerRoman"/>
      <w:lvlText w:val="%9."/>
      <w:lvlJc w:val="left"/>
      <w:pPr>
        <w:tabs>
          <w:tab w:val="left" w:pos="284"/>
          <w:tab w:val="left" w:pos="2832"/>
          <w:tab w:val="left" w:pos="3540"/>
          <w:tab w:val="left" w:pos="4248"/>
          <w:tab w:val="left" w:pos="4956"/>
          <w:tab w:val="left" w:pos="6372"/>
          <w:tab w:val="left" w:pos="7080"/>
          <w:tab w:val="left" w:pos="7788"/>
          <w:tab w:val="left" w:pos="8496"/>
        </w:tabs>
        <w:ind w:left="5760" w:hanging="660"/>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27D42DA2"/>
    <w:multiLevelType w:val="hybridMultilevel"/>
    <w:tmpl w:val="9F366502"/>
    <w:styleLink w:val="Zaimportowanystyl41"/>
    <w:lvl w:ilvl="0" w:tplc="98D2390C">
      <w:start w:val="1"/>
      <w:numFmt w:val="decimal"/>
      <w:lvlText w:val="%1."/>
      <w:lvlJc w:val="left"/>
      <w:pPr>
        <w:tabs>
          <w:tab w:val="left" w:pos="142"/>
          <w:tab w:val="num" w:pos="426"/>
          <w:tab w:val="left" w:pos="2124"/>
          <w:tab w:val="left" w:pos="2832"/>
          <w:tab w:val="left" w:pos="3540"/>
          <w:tab w:val="left" w:pos="4248"/>
          <w:tab w:val="left" w:pos="4956"/>
          <w:tab w:val="left" w:pos="5664"/>
          <w:tab w:val="left" w:pos="6372"/>
          <w:tab w:val="left" w:pos="7080"/>
          <w:tab w:val="left" w:pos="7788"/>
          <w:tab w:val="left" w:pos="8496"/>
        </w:tabs>
        <w:ind w:left="284" w:hanging="142"/>
      </w:pPr>
      <w:rPr>
        <w:rFonts w:hAnsi="Arial Unicode MS"/>
        <w:caps w:val="0"/>
        <w:smallCaps w:val="0"/>
        <w:strike w:val="0"/>
        <w:dstrike w:val="0"/>
        <w:color w:val="000000"/>
        <w:spacing w:val="0"/>
        <w:w w:val="100"/>
        <w:kern w:val="0"/>
        <w:position w:val="0"/>
        <w:highlight w:val="none"/>
        <w:vertAlign w:val="baseline"/>
      </w:rPr>
    </w:lvl>
    <w:lvl w:ilvl="1" w:tplc="FF561998">
      <w:start w:val="1"/>
      <w:numFmt w:val="lowerLetter"/>
      <w:lvlText w:val="%2."/>
      <w:lvlJc w:val="left"/>
      <w:pPr>
        <w:tabs>
          <w:tab w:val="left" w:pos="142"/>
          <w:tab w:val="left" w:pos="2124"/>
          <w:tab w:val="left" w:pos="2832"/>
          <w:tab w:val="left" w:pos="3540"/>
          <w:tab w:val="left" w:pos="4248"/>
          <w:tab w:val="left" w:pos="4956"/>
          <w:tab w:val="left" w:pos="5664"/>
          <w:tab w:val="left" w:pos="6372"/>
          <w:tab w:val="left" w:pos="7080"/>
          <w:tab w:val="left" w:pos="7788"/>
          <w:tab w:val="left" w:pos="8496"/>
        </w:tabs>
        <w:ind w:left="938" w:hanging="796"/>
      </w:pPr>
      <w:rPr>
        <w:rFonts w:hAnsi="Arial Unicode MS"/>
        <w:caps w:val="0"/>
        <w:smallCaps w:val="0"/>
        <w:strike w:val="0"/>
        <w:dstrike w:val="0"/>
        <w:color w:val="000000"/>
        <w:spacing w:val="0"/>
        <w:w w:val="100"/>
        <w:kern w:val="0"/>
        <w:position w:val="0"/>
        <w:highlight w:val="none"/>
        <w:vertAlign w:val="baseline"/>
      </w:rPr>
    </w:lvl>
    <w:lvl w:ilvl="2" w:tplc="243699C2">
      <w:start w:val="1"/>
      <w:numFmt w:val="lowerRoman"/>
      <w:lvlText w:val="%3."/>
      <w:lvlJc w:val="left"/>
      <w:pPr>
        <w:tabs>
          <w:tab w:val="left" w:pos="142"/>
          <w:tab w:val="left" w:pos="426"/>
          <w:tab w:val="left" w:pos="2124"/>
          <w:tab w:val="left" w:pos="2832"/>
          <w:tab w:val="left" w:pos="3540"/>
          <w:tab w:val="left" w:pos="4248"/>
          <w:tab w:val="left" w:pos="4956"/>
          <w:tab w:val="left" w:pos="5664"/>
          <w:tab w:val="left" w:pos="6372"/>
          <w:tab w:val="left" w:pos="7080"/>
          <w:tab w:val="left" w:pos="7788"/>
          <w:tab w:val="left" w:pos="8496"/>
        </w:tabs>
        <w:ind w:left="1582" w:hanging="340"/>
      </w:pPr>
      <w:rPr>
        <w:rFonts w:hAnsi="Arial Unicode MS"/>
        <w:caps w:val="0"/>
        <w:smallCaps w:val="0"/>
        <w:strike w:val="0"/>
        <w:dstrike w:val="0"/>
        <w:color w:val="000000"/>
        <w:spacing w:val="0"/>
        <w:w w:val="100"/>
        <w:kern w:val="0"/>
        <w:position w:val="0"/>
        <w:highlight w:val="none"/>
        <w:vertAlign w:val="baseline"/>
      </w:rPr>
    </w:lvl>
    <w:lvl w:ilvl="3" w:tplc="4310373A">
      <w:start w:val="1"/>
      <w:numFmt w:val="decimal"/>
      <w:lvlText w:val="%4."/>
      <w:lvlJc w:val="left"/>
      <w:pPr>
        <w:tabs>
          <w:tab w:val="left" w:pos="142"/>
          <w:tab w:val="left" w:pos="426"/>
          <w:tab w:val="left" w:pos="2832"/>
          <w:tab w:val="left" w:pos="3540"/>
          <w:tab w:val="left" w:pos="4248"/>
          <w:tab w:val="left" w:pos="4956"/>
          <w:tab w:val="left" w:pos="5664"/>
          <w:tab w:val="left" w:pos="6372"/>
          <w:tab w:val="left" w:pos="7080"/>
          <w:tab w:val="left" w:pos="7788"/>
          <w:tab w:val="left" w:pos="8496"/>
        </w:tabs>
        <w:ind w:left="2302" w:hanging="388"/>
      </w:pPr>
      <w:rPr>
        <w:rFonts w:hAnsi="Arial Unicode MS"/>
        <w:caps w:val="0"/>
        <w:smallCaps w:val="0"/>
        <w:strike w:val="0"/>
        <w:dstrike w:val="0"/>
        <w:color w:val="000000"/>
        <w:spacing w:val="0"/>
        <w:w w:val="100"/>
        <w:kern w:val="0"/>
        <w:position w:val="0"/>
        <w:highlight w:val="none"/>
        <w:vertAlign w:val="baseline"/>
      </w:rPr>
    </w:lvl>
    <w:lvl w:ilvl="4" w:tplc="13CE1084">
      <w:start w:val="1"/>
      <w:numFmt w:val="lowerLetter"/>
      <w:lvlText w:val="%5."/>
      <w:lvlJc w:val="left"/>
      <w:pPr>
        <w:tabs>
          <w:tab w:val="left" w:pos="142"/>
          <w:tab w:val="left" w:pos="426"/>
          <w:tab w:val="left" w:pos="2124"/>
          <w:tab w:val="left" w:pos="3540"/>
          <w:tab w:val="left" w:pos="4248"/>
          <w:tab w:val="left" w:pos="4956"/>
          <w:tab w:val="left" w:pos="5664"/>
          <w:tab w:val="left" w:pos="6372"/>
          <w:tab w:val="left" w:pos="7080"/>
          <w:tab w:val="left" w:pos="7788"/>
          <w:tab w:val="left" w:pos="8496"/>
        </w:tabs>
        <w:ind w:left="3022" w:hanging="376"/>
      </w:pPr>
      <w:rPr>
        <w:rFonts w:hAnsi="Arial Unicode MS"/>
        <w:caps w:val="0"/>
        <w:smallCaps w:val="0"/>
        <w:strike w:val="0"/>
        <w:dstrike w:val="0"/>
        <w:color w:val="000000"/>
        <w:spacing w:val="0"/>
        <w:w w:val="100"/>
        <w:kern w:val="0"/>
        <w:position w:val="0"/>
        <w:highlight w:val="none"/>
        <w:vertAlign w:val="baseline"/>
      </w:rPr>
    </w:lvl>
    <w:lvl w:ilvl="5" w:tplc="133AEDA0">
      <w:start w:val="1"/>
      <w:numFmt w:val="lowerRoman"/>
      <w:lvlText w:val="%6."/>
      <w:lvlJc w:val="left"/>
      <w:pPr>
        <w:tabs>
          <w:tab w:val="left" w:pos="142"/>
          <w:tab w:val="left" w:pos="426"/>
          <w:tab w:val="left" w:pos="2124"/>
          <w:tab w:val="left" w:pos="2832"/>
          <w:tab w:val="left" w:pos="3540"/>
          <w:tab w:val="left" w:pos="4248"/>
          <w:tab w:val="left" w:pos="4956"/>
          <w:tab w:val="left" w:pos="5664"/>
          <w:tab w:val="left" w:pos="6372"/>
          <w:tab w:val="left" w:pos="7080"/>
          <w:tab w:val="left" w:pos="7788"/>
          <w:tab w:val="left" w:pos="8496"/>
        </w:tabs>
        <w:ind w:left="3742" w:hanging="304"/>
      </w:pPr>
      <w:rPr>
        <w:rFonts w:hAnsi="Arial Unicode MS"/>
        <w:caps w:val="0"/>
        <w:smallCaps w:val="0"/>
        <w:strike w:val="0"/>
        <w:dstrike w:val="0"/>
        <w:color w:val="000000"/>
        <w:spacing w:val="0"/>
        <w:w w:val="100"/>
        <w:kern w:val="0"/>
        <w:position w:val="0"/>
        <w:highlight w:val="none"/>
        <w:vertAlign w:val="baseline"/>
      </w:rPr>
    </w:lvl>
    <w:lvl w:ilvl="6" w:tplc="CB145128">
      <w:start w:val="1"/>
      <w:numFmt w:val="decimal"/>
      <w:lvlText w:val="%7."/>
      <w:lvlJc w:val="left"/>
      <w:pPr>
        <w:tabs>
          <w:tab w:val="left" w:pos="142"/>
          <w:tab w:val="left" w:pos="426"/>
          <w:tab w:val="left" w:pos="2124"/>
          <w:tab w:val="left" w:pos="2832"/>
          <w:tab w:val="left" w:pos="3540"/>
          <w:tab w:val="left" w:pos="4248"/>
          <w:tab w:val="left" w:pos="4956"/>
          <w:tab w:val="left" w:pos="5664"/>
          <w:tab w:val="left" w:pos="6372"/>
          <w:tab w:val="left" w:pos="7080"/>
          <w:tab w:val="left" w:pos="7788"/>
          <w:tab w:val="left" w:pos="8496"/>
        </w:tabs>
        <w:ind w:left="4462" w:hanging="352"/>
      </w:pPr>
      <w:rPr>
        <w:rFonts w:hAnsi="Arial Unicode MS"/>
        <w:caps w:val="0"/>
        <w:smallCaps w:val="0"/>
        <w:strike w:val="0"/>
        <w:dstrike w:val="0"/>
        <w:color w:val="000000"/>
        <w:spacing w:val="0"/>
        <w:w w:val="100"/>
        <w:kern w:val="0"/>
        <w:position w:val="0"/>
        <w:highlight w:val="none"/>
        <w:vertAlign w:val="baseline"/>
      </w:rPr>
    </w:lvl>
    <w:lvl w:ilvl="7" w:tplc="021C5F5A">
      <w:start w:val="1"/>
      <w:numFmt w:val="lowerLetter"/>
      <w:lvlText w:val="%8."/>
      <w:lvlJc w:val="left"/>
      <w:pPr>
        <w:tabs>
          <w:tab w:val="left" w:pos="142"/>
          <w:tab w:val="left" w:pos="426"/>
          <w:tab w:val="left" w:pos="2124"/>
          <w:tab w:val="left" w:pos="2832"/>
          <w:tab w:val="left" w:pos="3540"/>
          <w:tab w:val="left" w:pos="4248"/>
          <w:tab w:val="left" w:pos="4956"/>
          <w:tab w:val="left" w:pos="5664"/>
          <w:tab w:val="left" w:pos="6372"/>
          <w:tab w:val="left" w:pos="7080"/>
          <w:tab w:val="left" w:pos="7788"/>
          <w:tab w:val="left" w:pos="8496"/>
        </w:tabs>
        <w:ind w:left="5182" w:hanging="340"/>
      </w:pPr>
      <w:rPr>
        <w:rFonts w:hAnsi="Arial Unicode MS"/>
        <w:caps w:val="0"/>
        <w:smallCaps w:val="0"/>
        <w:strike w:val="0"/>
        <w:dstrike w:val="0"/>
        <w:color w:val="000000"/>
        <w:spacing w:val="0"/>
        <w:w w:val="100"/>
        <w:kern w:val="0"/>
        <w:position w:val="0"/>
        <w:highlight w:val="none"/>
        <w:vertAlign w:val="baseline"/>
      </w:rPr>
    </w:lvl>
    <w:lvl w:ilvl="8" w:tplc="5FD011A4">
      <w:start w:val="1"/>
      <w:numFmt w:val="lowerRoman"/>
      <w:lvlText w:val="%9."/>
      <w:lvlJc w:val="left"/>
      <w:pPr>
        <w:tabs>
          <w:tab w:val="left" w:pos="142"/>
          <w:tab w:val="left" w:pos="426"/>
          <w:tab w:val="left" w:pos="2124"/>
          <w:tab w:val="left" w:pos="2832"/>
          <w:tab w:val="left" w:pos="3540"/>
          <w:tab w:val="left" w:pos="4248"/>
          <w:tab w:val="left" w:pos="4956"/>
          <w:tab w:val="left" w:pos="5664"/>
          <w:tab w:val="left" w:pos="6372"/>
          <w:tab w:val="left" w:pos="7080"/>
          <w:tab w:val="left" w:pos="7788"/>
          <w:tab w:val="left" w:pos="8496"/>
        </w:tabs>
        <w:ind w:left="5902" w:hanging="268"/>
      </w:pPr>
      <w:rPr>
        <w:rFonts w:hAnsi="Arial Unicode MS"/>
        <w:caps w:val="0"/>
        <w:smallCaps w:val="0"/>
        <w:strike w:val="0"/>
        <w:dstrike w:val="0"/>
        <w:color w:val="000000"/>
        <w:spacing w:val="0"/>
        <w:w w:val="100"/>
        <w:kern w:val="0"/>
        <w:position w:val="0"/>
        <w:highlight w:val="none"/>
        <w:vertAlign w:val="baseline"/>
      </w:rPr>
    </w:lvl>
  </w:abstractNum>
  <w:abstractNum w:abstractNumId="49" w15:restartNumberingAfterBreak="0">
    <w:nsid w:val="283E1BD9"/>
    <w:multiLevelType w:val="hybridMultilevel"/>
    <w:tmpl w:val="2CF40F48"/>
    <w:numStyleLink w:val="Zaimportowanystyl30"/>
  </w:abstractNum>
  <w:abstractNum w:abstractNumId="50" w15:restartNumberingAfterBreak="0">
    <w:nsid w:val="2C1A26DF"/>
    <w:multiLevelType w:val="hybridMultilevel"/>
    <w:tmpl w:val="6DB2ABA4"/>
    <w:numStyleLink w:val="Zaimportowanystyl27"/>
  </w:abstractNum>
  <w:abstractNum w:abstractNumId="51" w15:restartNumberingAfterBreak="0">
    <w:nsid w:val="2DE60DC7"/>
    <w:multiLevelType w:val="hybridMultilevel"/>
    <w:tmpl w:val="E760D0E8"/>
    <w:lvl w:ilvl="0" w:tplc="CC881CF4">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0B01B6C"/>
    <w:multiLevelType w:val="hybridMultilevel"/>
    <w:tmpl w:val="8D4C09DE"/>
    <w:lvl w:ilvl="0" w:tplc="C55610C6">
      <w:start w:val="1"/>
      <w:numFmt w:val="decimal"/>
      <w:lvlText w:val="%1."/>
      <w:lvlJc w:val="left"/>
      <w:pPr>
        <w:ind w:left="422"/>
      </w:pPr>
      <w:rPr>
        <w:rFonts w:ascii="Times New Roman" w:eastAsia="Calibri" w:hAnsi="Times New Roman" w:cs="Times New Roman" w:hint="default"/>
        <w:b/>
        <w:bCs/>
        <w:i w:val="0"/>
        <w:strike w:val="0"/>
        <w:dstrike w:val="0"/>
        <w:color w:val="auto"/>
        <w:sz w:val="24"/>
        <w:szCs w:val="24"/>
        <w:u w:val="none" w:color="000000"/>
        <w:bdr w:val="none" w:sz="0" w:space="0" w:color="auto"/>
        <w:shd w:val="clear" w:color="auto" w:fill="auto"/>
        <w:vertAlign w:val="baseline"/>
      </w:rPr>
    </w:lvl>
    <w:lvl w:ilvl="1" w:tplc="C1AEEB3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E34F79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2FAF20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90A4B0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AE4666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5CE01A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BBACAE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266E6A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1F1298D"/>
    <w:multiLevelType w:val="hybridMultilevel"/>
    <w:tmpl w:val="83EEA24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4" w15:restartNumberingAfterBreak="0">
    <w:nsid w:val="335324A5"/>
    <w:multiLevelType w:val="multilevel"/>
    <w:tmpl w:val="FFFFFFFF"/>
    <w:styleLink w:val="List19"/>
    <w:lvl w:ilvl="0">
      <w:start w:val="7"/>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55" w15:restartNumberingAfterBreak="0">
    <w:nsid w:val="36965F86"/>
    <w:multiLevelType w:val="hybridMultilevel"/>
    <w:tmpl w:val="AA5C0AEA"/>
    <w:lvl w:ilvl="0" w:tplc="0415000F">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6" w15:restartNumberingAfterBreak="0">
    <w:nsid w:val="36C61A3B"/>
    <w:multiLevelType w:val="hybridMultilevel"/>
    <w:tmpl w:val="1C4CE9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ABC7F6A"/>
    <w:multiLevelType w:val="hybridMultilevel"/>
    <w:tmpl w:val="9F366502"/>
    <w:numStyleLink w:val="Zaimportowanystyl41"/>
  </w:abstractNum>
  <w:abstractNum w:abstractNumId="58" w15:restartNumberingAfterBreak="0">
    <w:nsid w:val="3B7E02B8"/>
    <w:multiLevelType w:val="hybridMultilevel"/>
    <w:tmpl w:val="E5DCB28E"/>
    <w:numStyleLink w:val="Zaimportowanystyl38"/>
  </w:abstractNum>
  <w:abstractNum w:abstractNumId="59" w15:restartNumberingAfterBreak="0">
    <w:nsid w:val="3D9B1AFF"/>
    <w:multiLevelType w:val="multilevel"/>
    <w:tmpl w:val="27B6E90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0" w15:restartNumberingAfterBreak="0">
    <w:nsid w:val="3E243EFB"/>
    <w:multiLevelType w:val="hybridMultilevel"/>
    <w:tmpl w:val="EADEFF2C"/>
    <w:lvl w:ilvl="0" w:tplc="F1562022">
      <w:start w:val="1"/>
      <w:numFmt w:val="lowerLetter"/>
      <w:lvlText w:val="%1)"/>
      <w:lvlJc w:val="left"/>
      <w:pPr>
        <w:ind w:left="360" w:hanging="360"/>
      </w:pPr>
      <w:rPr>
        <w:b w:val="0"/>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3E7087F2"/>
    <w:multiLevelType w:val="multilevel"/>
    <w:tmpl w:val="72661BB0"/>
    <w:lvl w:ilvl="0">
      <w:start w:val="1"/>
      <w:numFmt w:val="decimal"/>
      <w:lvlText w:val="%1."/>
      <w:lvlJc w:val="left"/>
      <w:pPr>
        <w:tabs>
          <w:tab w:val="num" w:pos="360"/>
        </w:tabs>
        <w:ind w:left="360" w:hanging="450"/>
      </w:pPr>
      <w:rPr>
        <w:rFonts w:ascii="Times New Roman" w:hAnsi="Times New Roman" w:cs="Times New Roman"/>
      </w:rPr>
    </w:lvl>
    <w:lvl w:ilvl="1">
      <w:start w:val="1"/>
      <w:numFmt w:val="decimal"/>
      <w:lvlText w:val="%2."/>
      <w:lvlJc w:val="left"/>
      <w:pPr>
        <w:tabs>
          <w:tab w:val="num" w:pos="810"/>
        </w:tabs>
        <w:ind w:left="810" w:hanging="450"/>
      </w:pPr>
    </w:lvl>
    <w:lvl w:ilvl="2">
      <w:start w:val="1"/>
      <w:numFmt w:val="decimal"/>
      <w:lvlText w:val="%3."/>
      <w:lvlJc w:val="left"/>
      <w:pPr>
        <w:tabs>
          <w:tab w:val="num" w:pos="1260"/>
        </w:tabs>
        <w:ind w:left="1260" w:hanging="450"/>
      </w:pPr>
    </w:lvl>
    <w:lvl w:ilvl="3">
      <w:start w:val="1"/>
      <w:numFmt w:val="decimal"/>
      <w:lvlText w:val="%4."/>
      <w:lvlJc w:val="left"/>
      <w:pPr>
        <w:tabs>
          <w:tab w:val="num" w:pos="1710"/>
        </w:tabs>
        <w:ind w:left="1710" w:hanging="450"/>
      </w:pPr>
    </w:lvl>
    <w:lvl w:ilvl="4">
      <w:start w:val="1"/>
      <w:numFmt w:val="decimal"/>
      <w:lvlText w:val="%5."/>
      <w:lvlJc w:val="left"/>
      <w:pPr>
        <w:tabs>
          <w:tab w:val="num" w:pos="2160"/>
        </w:tabs>
        <w:ind w:left="2160" w:hanging="450"/>
      </w:pPr>
    </w:lvl>
    <w:lvl w:ilvl="5">
      <w:start w:val="1"/>
      <w:numFmt w:val="decimal"/>
      <w:lvlText w:val="%6."/>
      <w:lvlJc w:val="left"/>
      <w:pPr>
        <w:tabs>
          <w:tab w:val="num" w:pos="2610"/>
        </w:tabs>
        <w:ind w:left="2610" w:hanging="450"/>
      </w:pPr>
    </w:lvl>
    <w:lvl w:ilvl="6">
      <w:start w:val="1"/>
      <w:numFmt w:val="decimal"/>
      <w:lvlText w:val="%7."/>
      <w:lvlJc w:val="left"/>
      <w:pPr>
        <w:tabs>
          <w:tab w:val="num" w:pos="3060"/>
        </w:tabs>
        <w:ind w:left="3060" w:hanging="450"/>
      </w:pPr>
    </w:lvl>
    <w:lvl w:ilvl="7">
      <w:start w:val="1"/>
      <w:numFmt w:val="decimal"/>
      <w:lvlText w:val="%8."/>
      <w:lvlJc w:val="left"/>
      <w:pPr>
        <w:tabs>
          <w:tab w:val="num" w:pos="3510"/>
        </w:tabs>
        <w:ind w:left="3510" w:hanging="450"/>
      </w:pPr>
    </w:lvl>
    <w:lvl w:ilvl="8">
      <w:start w:val="1"/>
      <w:numFmt w:val="decimal"/>
      <w:lvlText w:val="%9."/>
      <w:lvlJc w:val="left"/>
      <w:pPr>
        <w:tabs>
          <w:tab w:val="num" w:pos="3960"/>
        </w:tabs>
        <w:ind w:left="3960" w:hanging="450"/>
      </w:pPr>
    </w:lvl>
  </w:abstractNum>
  <w:abstractNum w:abstractNumId="62" w15:restartNumberingAfterBreak="0">
    <w:nsid w:val="420752FC"/>
    <w:multiLevelType w:val="hybridMultilevel"/>
    <w:tmpl w:val="B31843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2271B38"/>
    <w:multiLevelType w:val="hybridMultilevel"/>
    <w:tmpl w:val="CF824FCE"/>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5" w15:restartNumberingAfterBreak="0">
    <w:nsid w:val="428E149A"/>
    <w:multiLevelType w:val="hybridMultilevel"/>
    <w:tmpl w:val="9D66F3BE"/>
    <w:lvl w:ilvl="0" w:tplc="7D78EF7A">
      <w:start w:val="1"/>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443F5CBC"/>
    <w:multiLevelType w:val="hybridMultilevel"/>
    <w:tmpl w:val="A5623398"/>
    <w:numStyleLink w:val="Zaimportowanystyl21"/>
  </w:abstractNum>
  <w:abstractNum w:abstractNumId="67" w15:restartNumberingAfterBreak="0">
    <w:nsid w:val="449D7BBA"/>
    <w:multiLevelType w:val="hybridMultilevel"/>
    <w:tmpl w:val="8C565D0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45052550"/>
    <w:multiLevelType w:val="hybridMultilevel"/>
    <w:tmpl w:val="43FC8D2A"/>
    <w:lvl w:ilvl="0" w:tplc="53288DAA">
      <w:start w:val="1"/>
      <w:numFmt w:val="upperRoman"/>
      <w:lvlText w:val="%1."/>
      <w:lvlJc w:val="left"/>
      <w:pPr>
        <w:ind w:left="1080" w:hanging="72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89952A2"/>
    <w:multiLevelType w:val="hybridMultilevel"/>
    <w:tmpl w:val="4E72DBB4"/>
    <w:numStyleLink w:val="Zaimportowanystyl29"/>
  </w:abstractNum>
  <w:abstractNum w:abstractNumId="70" w15:restartNumberingAfterBreak="0">
    <w:nsid w:val="48D43619"/>
    <w:multiLevelType w:val="hybridMultilevel"/>
    <w:tmpl w:val="509AABE4"/>
    <w:lvl w:ilvl="0" w:tplc="C4DA64B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48C322">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AAF748">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446E226">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994A21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8DEB7AC">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CA6B63E">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E22684">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43AD576">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4B3F6E3A"/>
    <w:multiLevelType w:val="multilevel"/>
    <w:tmpl w:val="FFFFFFFF"/>
    <w:styleLink w:val="List24"/>
    <w:lvl w:ilvl="0">
      <w:start w:val="1"/>
      <w:numFmt w:val="lowerLetter"/>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72" w15:restartNumberingAfterBreak="0">
    <w:nsid w:val="4B5E15D4"/>
    <w:multiLevelType w:val="hybridMultilevel"/>
    <w:tmpl w:val="EF8A4636"/>
    <w:numStyleLink w:val="Zaimportowanystyl39"/>
  </w:abstractNum>
  <w:abstractNum w:abstractNumId="73" w15:restartNumberingAfterBreak="0">
    <w:nsid w:val="4EDF74EF"/>
    <w:multiLevelType w:val="multilevel"/>
    <w:tmpl w:val="FFFFFFFF"/>
    <w:styleLink w:val="List20"/>
    <w:lvl w:ilvl="0">
      <w:start w:val="6"/>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74" w15:restartNumberingAfterBreak="0">
    <w:nsid w:val="4F472E9E"/>
    <w:multiLevelType w:val="hybridMultilevel"/>
    <w:tmpl w:val="3626A5BA"/>
    <w:lvl w:ilvl="0" w:tplc="577A4E72">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1" w:tplc="C4127358">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937EABF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96326DC0">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4" w:tplc="F07A30B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FC3C2F7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0FF6D212">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7" w:tplc="9C8AFB8C">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B2FCE4BC">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75" w15:restartNumberingAfterBreak="0">
    <w:nsid w:val="4FBE0324"/>
    <w:multiLevelType w:val="hybridMultilevel"/>
    <w:tmpl w:val="33940794"/>
    <w:lvl w:ilvl="0" w:tplc="34CE0CA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02D0637"/>
    <w:multiLevelType w:val="hybridMultilevel"/>
    <w:tmpl w:val="9C3AE6B6"/>
    <w:lvl w:ilvl="0" w:tplc="78303E88">
      <w:start w:val="1"/>
      <w:numFmt w:val="decimal"/>
      <w:lvlText w:val="%1)"/>
      <w:lvlJc w:val="left"/>
      <w:pPr>
        <w:ind w:left="360" w:hanging="360"/>
      </w:pPr>
      <w:rPr>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7" w15:restartNumberingAfterBreak="0">
    <w:nsid w:val="50A5077B"/>
    <w:multiLevelType w:val="hybridMultilevel"/>
    <w:tmpl w:val="5B5E8F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17F4921"/>
    <w:multiLevelType w:val="hybridMultilevel"/>
    <w:tmpl w:val="7B2CAC4C"/>
    <w:lvl w:ilvl="0" w:tplc="73FE7146">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1" w:tplc="F49E186A">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F8465088">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E07A5A22">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4" w:tplc="1CFEBC1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2C844EF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8EE69292">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7" w:tplc="7512957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E0548ABA">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79" w15:restartNumberingAfterBreak="0">
    <w:nsid w:val="53E83EDD"/>
    <w:multiLevelType w:val="hybridMultilevel"/>
    <w:tmpl w:val="162AB9D4"/>
    <w:numStyleLink w:val="Zaimportowanystyl3"/>
  </w:abstractNum>
  <w:abstractNum w:abstractNumId="80" w15:restartNumberingAfterBreak="0">
    <w:nsid w:val="54980C1A"/>
    <w:multiLevelType w:val="hybridMultilevel"/>
    <w:tmpl w:val="E5DCB28E"/>
    <w:styleLink w:val="Zaimportowanystyl38"/>
    <w:lvl w:ilvl="0" w:tplc="5EBEFDFC">
      <w:start w:val="1"/>
      <w:numFmt w:val="decimal"/>
      <w:lvlText w:val="%1."/>
      <w:lvlJc w:val="left"/>
      <w:pPr>
        <w:tabs>
          <w:tab w:val="left" w:pos="2832"/>
          <w:tab w:val="left" w:pos="3540"/>
          <w:tab w:val="left" w:pos="4248"/>
          <w:tab w:val="left" w:pos="4956"/>
          <w:tab w:val="left" w:pos="5664"/>
          <w:tab w:val="left" w:pos="6372"/>
          <w:tab w:val="left" w:pos="7080"/>
          <w:tab w:val="left" w:pos="7788"/>
          <w:tab w:val="left" w:pos="8496"/>
        </w:tabs>
        <w:ind w:left="284" w:hanging="284"/>
      </w:pPr>
      <w:rPr>
        <w:rFonts w:hAnsi="Arial Unicode MS"/>
        <w:caps w:val="0"/>
        <w:smallCaps w:val="0"/>
        <w:strike w:val="0"/>
        <w:dstrike w:val="0"/>
        <w:color w:val="000000"/>
        <w:spacing w:val="0"/>
        <w:w w:val="100"/>
        <w:kern w:val="0"/>
        <w:position w:val="0"/>
        <w:highlight w:val="none"/>
        <w:vertAlign w:val="baseline"/>
      </w:rPr>
    </w:lvl>
    <w:lvl w:ilvl="1" w:tplc="5DC0EC36">
      <w:start w:val="1"/>
      <w:numFmt w:val="lowerLetter"/>
      <w:lvlText w:val="%2."/>
      <w:lvlJc w:val="left"/>
      <w:pPr>
        <w:tabs>
          <w:tab w:val="left" w:pos="2832"/>
          <w:tab w:val="left" w:pos="3540"/>
          <w:tab w:val="left" w:pos="4248"/>
          <w:tab w:val="left" w:pos="4956"/>
          <w:tab w:val="left" w:pos="5664"/>
          <w:tab w:val="left" w:pos="6372"/>
          <w:tab w:val="left" w:pos="7080"/>
          <w:tab w:val="left" w:pos="7788"/>
          <w:tab w:val="left" w:pos="8496"/>
        </w:tabs>
        <w:ind w:left="720" w:hanging="720"/>
      </w:pPr>
      <w:rPr>
        <w:rFonts w:hAnsi="Arial Unicode MS"/>
        <w:caps w:val="0"/>
        <w:smallCaps w:val="0"/>
        <w:strike w:val="0"/>
        <w:dstrike w:val="0"/>
        <w:color w:val="000000"/>
        <w:spacing w:val="0"/>
        <w:w w:val="100"/>
        <w:kern w:val="0"/>
        <w:position w:val="0"/>
        <w:highlight w:val="none"/>
        <w:vertAlign w:val="baseline"/>
      </w:rPr>
    </w:lvl>
    <w:lvl w:ilvl="2" w:tplc="541882CA">
      <w:start w:val="1"/>
      <w:numFmt w:val="lowerRoman"/>
      <w:lvlText w:val="%3."/>
      <w:lvlJc w:val="left"/>
      <w:pPr>
        <w:tabs>
          <w:tab w:val="left" w:pos="284"/>
          <w:tab w:val="left" w:pos="2832"/>
          <w:tab w:val="left" w:pos="3540"/>
          <w:tab w:val="left" w:pos="4248"/>
          <w:tab w:val="left" w:pos="4956"/>
          <w:tab w:val="left" w:pos="5664"/>
          <w:tab w:val="left" w:pos="6372"/>
          <w:tab w:val="left" w:pos="7080"/>
          <w:tab w:val="left" w:pos="7788"/>
          <w:tab w:val="left" w:pos="8496"/>
        </w:tabs>
        <w:ind w:left="1440" w:hanging="660"/>
      </w:pPr>
      <w:rPr>
        <w:rFonts w:hAnsi="Arial Unicode MS"/>
        <w:caps w:val="0"/>
        <w:smallCaps w:val="0"/>
        <w:strike w:val="0"/>
        <w:dstrike w:val="0"/>
        <w:color w:val="000000"/>
        <w:spacing w:val="0"/>
        <w:w w:val="100"/>
        <w:kern w:val="0"/>
        <w:position w:val="0"/>
        <w:highlight w:val="none"/>
        <w:vertAlign w:val="baseline"/>
      </w:rPr>
    </w:lvl>
    <w:lvl w:ilvl="3" w:tplc="FD148914">
      <w:start w:val="1"/>
      <w:numFmt w:val="decimal"/>
      <w:lvlText w:val="%4."/>
      <w:lvlJc w:val="left"/>
      <w:pPr>
        <w:tabs>
          <w:tab w:val="left" w:pos="284"/>
          <w:tab w:val="left" w:pos="2832"/>
          <w:tab w:val="left" w:pos="3540"/>
          <w:tab w:val="left" w:pos="4248"/>
          <w:tab w:val="left" w:pos="4956"/>
          <w:tab w:val="left" w:pos="5664"/>
          <w:tab w:val="left" w:pos="6372"/>
          <w:tab w:val="left" w:pos="7080"/>
          <w:tab w:val="left" w:pos="7788"/>
          <w:tab w:val="left" w:pos="8496"/>
        </w:tabs>
        <w:ind w:left="2160" w:hanging="720"/>
      </w:pPr>
      <w:rPr>
        <w:rFonts w:hAnsi="Arial Unicode MS"/>
        <w:caps w:val="0"/>
        <w:smallCaps w:val="0"/>
        <w:strike w:val="0"/>
        <w:dstrike w:val="0"/>
        <w:color w:val="000000"/>
        <w:spacing w:val="0"/>
        <w:w w:val="100"/>
        <w:kern w:val="0"/>
        <w:position w:val="0"/>
        <w:highlight w:val="none"/>
        <w:vertAlign w:val="baseline"/>
      </w:rPr>
    </w:lvl>
    <w:lvl w:ilvl="4" w:tplc="38FC7E7C">
      <w:start w:val="1"/>
      <w:numFmt w:val="lowerLetter"/>
      <w:lvlText w:val="%5."/>
      <w:lvlJc w:val="left"/>
      <w:pPr>
        <w:tabs>
          <w:tab w:val="left" w:pos="284"/>
          <w:tab w:val="left" w:pos="3540"/>
          <w:tab w:val="left" w:pos="4248"/>
          <w:tab w:val="left" w:pos="4956"/>
          <w:tab w:val="left" w:pos="5664"/>
          <w:tab w:val="left" w:pos="6372"/>
          <w:tab w:val="left" w:pos="7080"/>
          <w:tab w:val="left" w:pos="7788"/>
          <w:tab w:val="left" w:pos="8496"/>
        </w:tabs>
        <w:ind w:left="2880" w:hanging="720"/>
      </w:pPr>
      <w:rPr>
        <w:rFonts w:hAnsi="Arial Unicode MS"/>
        <w:caps w:val="0"/>
        <w:smallCaps w:val="0"/>
        <w:strike w:val="0"/>
        <w:dstrike w:val="0"/>
        <w:color w:val="000000"/>
        <w:spacing w:val="0"/>
        <w:w w:val="100"/>
        <w:kern w:val="0"/>
        <w:position w:val="0"/>
        <w:highlight w:val="none"/>
        <w:vertAlign w:val="baseline"/>
      </w:rPr>
    </w:lvl>
    <w:lvl w:ilvl="5" w:tplc="DDFEF0F4">
      <w:start w:val="1"/>
      <w:numFmt w:val="lowerRoman"/>
      <w:lvlText w:val="%6."/>
      <w:lvlJc w:val="left"/>
      <w:pPr>
        <w:tabs>
          <w:tab w:val="left" w:pos="284"/>
          <w:tab w:val="left" w:pos="2832"/>
          <w:tab w:val="left" w:pos="4248"/>
          <w:tab w:val="left" w:pos="4956"/>
          <w:tab w:val="left" w:pos="5664"/>
          <w:tab w:val="left" w:pos="6372"/>
          <w:tab w:val="left" w:pos="7080"/>
          <w:tab w:val="left" w:pos="7788"/>
          <w:tab w:val="left" w:pos="8496"/>
        </w:tabs>
        <w:ind w:left="3600" w:hanging="660"/>
      </w:pPr>
      <w:rPr>
        <w:rFonts w:hAnsi="Arial Unicode MS"/>
        <w:caps w:val="0"/>
        <w:smallCaps w:val="0"/>
        <w:strike w:val="0"/>
        <w:dstrike w:val="0"/>
        <w:color w:val="000000"/>
        <w:spacing w:val="0"/>
        <w:w w:val="100"/>
        <w:kern w:val="0"/>
        <w:position w:val="0"/>
        <w:highlight w:val="none"/>
        <w:vertAlign w:val="baseline"/>
      </w:rPr>
    </w:lvl>
    <w:lvl w:ilvl="6" w:tplc="6BF29F9E">
      <w:start w:val="1"/>
      <w:numFmt w:val="decimal"/>
      <w:lvlText w:val="%7."/>
      <w:lvlJc w:val="left"/>
      <w:pPr>
        <w:tabs>
          <w:tab w:val="left" w:pos="284"/>
          <w:tab w:val="left" w:pos="2832"/>
          <w:tab w:val="left" w:pos="3540"/>
          <w:tab w:val="left" w:pos="4956"/>
          <w:tab w:val="left" w:pos="5664"/>
          <w:tab w:val="left" w:pos="6372"/>
          <w:tab w:val="left" w:pos="7080"/>
          <w:tab w:val="left" w:pos="7788"/>
          <w:tab w:val="left" w:pos="8496"/>
        </w:tabs>
        <w:ind w:left="4320" w:hanging="720"/>
      </w:pPr>
      <w:rPr>
        <w:rFonts w:hAnsi="Arial Unicode MS"/>
        <w:caps w:val="0"/>
        <w:smallCaps w:val="0"/>
        <w:strike w:val="0"/>
        <w:dstrike w:val="0"/>
        <w:color w:val="000000"/>
        <w:spacing w:val="0"/>
        <w:w w:val="100"/>
        <w:kern w:val="0"/>
        <w:position w:val="0"/>
        <w:highlight w:val="none"/>
        <w:vertAlign w:val="baseline"/>
      </w:rPr>
    </w:lvl>
    <w:lvl w:ilvl="7" w:tplc="FE303934">
      <w:start w:val="1"/>
      <w:numFmt w:val="lowerLetter"/>
      <w:lvlText w:val="%8."/>
      <w:lvlJc w:val="left"/>
      <w:pPr>
        <w:tabs>
          <w:tab w:val="left" w:pos="284"/>
          <w:tab w:val="left" w:pos="2832"/>
          <w:tab w:val="left" w:pos="3540"/>
          <w:tab w:val="left" w:pos="4248"/>
          <w:tab w:val="left" w:pos="5664"/>
          <w:tab w:val="left" w:pos="6372"/>
          <w:tab w:val="left" w:pos="7080"/>
          <w:tab w:val="left" w:pos="7788"/>
          <w:tab w:val="left" w:pos="8496"/>
        </w:tabs>
        <w:ind w:left="5040" w:hanging="720"/>
      </w:pPr>
      <w:rPr>
        <w:rFonts w:hAnsi="Arial Unicode MS"/>
        <w:caps w:val="0"/>
        <w:smallCaps w:val="0"/>
        <w:strike w:val="0"/>
        <w:dstrike w:val="0"/>
        <w:color w:val="000000"/>
        <w:spacing w:val="0"/>
        <w:w w:val="100"/>
        <w:kern w:val="0"/>
        <w:position w:val="0"/>
        <w:highlight w:val="none"/>
        <w:vertAlign w:val="baseline"/>
      </w:rPr>
    </w:lvl>
    <w:lvl w:ilvl="8" w:tplc="DE3A1A4E">
      <w:start w:val="1"/>
      <w:numFmt w:val="lowerRoman"/>
      <w:lvlText w:val="%9."/>
      <w:lvlJc w:val="left"/>
      <w:pPr>
        <w:tabs>
          <w:tab w:val="left" w:pos="284"/>
          <w:tab w:val="left" w:pos="2832"/>
          <w:tab w:val="left" w:pos="3540"/>
          <w:tab w:val="left" w:pos="4248"/>
          <w:tab w:val="left" w:pos="4956"/>
          <w:tab w:val="left" w:pos="6372"/>
          <w:tab w:val="left" w:pos="7080"/>
          <w:tab w:val="left" w:pos="7788"/>
          <w:tab w:val="left" w:pos="8496"/>
        </w:tabs>
        <w:ind w:left="5760" w:hanging="660"/>
      </w:pPr>
      <w:rPr>
        <w:rFonts w:hAnsi="Arial Unicode MS"/>
        <w:caps w:val="0"/>
        <w:smallCaps w:val="0"/>
        <w:strike w:val="0"/>
        <w:dstrike w:val="0"/>
        <w:color w:val="000000"/>
        <w:spacing w:val="0"/>
        <w:w w:val="100"/>
        <w:kern w:val="0"/>
        <w:position w:val="0"/>
        <w:highlight w:val="none"/>
        <w:vertAlign w:val="baseline"/>
      </w:rPr>
    </w:lvl>
  </w:abstractNum>
  <w:abstractNum w:abstractNumId="81" w15:restartNumberingAfterBreak="0">
    <w:nsid w:val="549C1CFC"/>
    <w:multiLevelType w:val="hybridMultilevel"/>
    <w:tmpl w:val="5F8281D2"/>
    <w:lvl w:ilvl="0" w:tplc="F132AE96">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1" w:tplc="60146436">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tplc="F70629AE">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70C6D89E">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4" w:tplc="A6E40902">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tplc="ECCCE854">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A0AEA92A">
      <w:start w:val="1"/>
      <w:numFmt w:val="bullet"/>
      <w:lvlText w:val="·"/>
      <w:lvlJc w:val="left"/>
      <w:rPr>
        <w:rFonts w:ascii="Symbol" w:eastAsia="Symbol" w:hAnsi="Symbol" w:cs="Symbol"/>
        <w:b w:val="0"/>
        <w:bCs w:val="0"/>
        <w:i w:val="0"/>
        <w:iCs w:val="0"/>
        <w:caps w:val="0"/>
        <w:smallCaps w:val="0"/>
        <w:strike w:val="0"/>
        <w:dstrike w:val="0"/>
        <w:spacing w:val="0"/>
        <w:w w:val="100"/>
        <w:kern w:val="0"/>
        <w:position w:val="0"/>
        <w:highlight w:val="none"/>
        <w:vertAlign w:val="baseline"/>
      </w:rPr>
    </w:lvl>
    <w:lvl w:ilvl="7" w:tplc="35960660">
      <w:start w:val="1"/>
      <w:numFmt w:val="bullet"/>
      <w:lvlText w:val="o"/>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tplc="E9A29016">
      <w:start w:val="1"/>
      <w:numFmt w:val="bullet"/>
      <w:lvlText w:val="▪"/>
      <w:lvlJc w:val="left"/>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82" w15:restartNumberingAfterBreak="0">
    <w:nsid w:val="55991162"/>
    <w:multiLevelType w:val="hybridMultilevel"/>
    <w:tmpl w:val="2CF40F48"/>
    <w:styleLink w:val="Zaimportowanystyl30"/>
    <w:lvl w:ilvl="0" w:tplc="819A7100">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7E6F58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D2521EC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4DC8986">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778814F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2C4439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8A4C303C">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DC6751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714ABD0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3" w15:restartNumberingAfterBreak="0">
    <w:nsid w:val="568276A4"/>
    <w:multiLevelType w:val="singleLevel"/>
    <w:tmpl w:val="04150011"/>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rPr>
    </w:lvl>
  </w:abstractNum>
  <w:abstractNum w:abstractNumId="84" w15:restartNumberingAfterBreak="0">
    <w:nsid w:val="59EC0D43"/>
    <w:multiLevelType w:val="hybridMultilevel"/>
    <w:tmpl w:val="0FC08F6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5" w15:restartNumberingAfterBreak="0">
    <w:nsid w:val="5A454E1A"/>
    <w:multiLevelType w:val="hybridMultilevel"/>
    <w:tmpl w:val="B4025E66"/>
    <w:lvl w:ilvl="0" w:tplc="960827D4">
      <w:start w:val="1"/>
      <w:numFmt w:val="lowerLetter"/>
      <w:lvlText w:val="%1)"/>
      <w:lvlJc w:val="left"/>
      <w:pPr>
        <w:ind w:left="360" w:hanging="360"/>
      </w:pPr>
      <w:rPr>
        <w:rFonts w:ascii="Times New Roman" w:hAnsi="Times New Roman" w:cs="Times New Roman"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5A831097"/>
    <w:multiLevelType w:val="hybridMultilevel"/>
    <w:tmpl w:val="4E72DBB4"/>
    <w:styleLink w:val="Zaimportowanystyl29"/>
    <w:lvl w:ilvl="0" w:tplc="0E8EAE6E">
      <w:start w:val="1"/>
      <w:numFmt w:val="bullet"/>
      <w:lvlText w:val="·"/>
      <w:lvlJc w:val="left"/>
      <w:pPr>
        <w:ind w:left="36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5268C6D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D332CC9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F86197A">
      <w:start w:val="1"/>
      <w:numFmt w:val="bullet"/>
      <w:lvlText w:val="·"/>
      <w:lvlJc w:val="left"/>
      <w:pPr>
        <w:ind w:left="25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C782AC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3ABEF39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4F41D24">
      <w:start w:val="1"/>
      <w:numFmt w:val="bullet"/>
      <w:lvlText w:val="·"/>
      <w:lvlJc w:val="left"/>
      <w:pPr>
        <w:ind w:left="46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07E6B9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CBFE6A7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7" w15:restartNumberingAfterBreak="0">
    <w:nsid w:val="5C101C2D"/>
    <w:multiLevelType w:val="hybridMultilevel"/>
    <w:tmpl w:val="5436F4B4"/>
    <w:lvl w:ilvl="0" w:tplc="04150011">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88" w15:restartNumberingAfterBreak="0">
    <w:nsid w:val="5C585F0D"/>
    <w:multiLevelType w:val="hybridMultilevel"/>
    <w:tmpl w:val="87C03BB0"/>
    <w:styleLink w:val="Zaimportowanystyl2"/>
    <w:lvl w:ilvl="0" w:tplc="27D47694">
      <w:start w:val="1"/>
      <w:numFmt w:val="decimal"/>
      <w:lvlText w:val="%1."/>
      <w:lvlJc w:val="left"/>
      <w:pPr>
        <w:ind w:left="502" w:hanging="360"/>
      </w:pPr>
      <w:rPr>
        <w:rFonts w:hAnsi="Arial Unicode MS"/>
        <w:caps w:val="0"/>
        <w:smallCaps w:val="0"/>
        <w:strike w:val="0"/>
        <w:dstrike w:val="0"/>
        <w:color w:val="000000"/>
        <w:spacing w:val="0"/>
        <w:w w:val="100"/>
        <w:kern w:val="0"/>
        <w:position w:val="0"/>
        <w:highlight w:val="none"/>
        <w:vertAlign w:val="baseline"/>
      </w:rPr>
    </w:lvl>
    <w:lvl w:ilvl="1" w:tplc="9D9624E6">
      <w:start w:val="1"/>
      <w:numFmt w:val="decimal"/>
      <w:lvlText w:val="%2."/>
      <w:lvlJc w:val="left"/>
      <w:pPr>
        <w:tabs>
          <w:tab w:val="left" w:pos="360"/>
        </w:tabs>
        <w:ind w:left="1170" w:hanging="360"/>
      </w:pPr>
      <w:rPr>
        <w:rFonts w:hAnsi="Arial Unicode MS"/>
        <w:caps w:val="0"/>
        <w:smallCaps w:val="0"/>
        <w:strike w:val="0"/>
        <w:dstrike w:val="0"/>
        <w:color w:val="000000"/>
        <w:spacing w:val="0"/>
        <w:w w:val="100"/>
        <w:kern w:val="0"/>
        <w:position w:val="0"/>
        <w:highlight w:val="none"/>
        <w:vertAlign w:val="baseline"/>
      </w:rPr>
    </w:lvl>
    <w:lvl w:ilvl="2" w:tplc="0F70BA16">
      <w:start w:val="1"/>
      <w:numFmt w:val="lowerLetter"/>
      <w:lvlText w:val="%3)"/>
      <w:lvlJc w:val="left"/>
      <w:pPr>
        <w:tabs>
          <w:tab w:val="left" w:pos="360"/>
        </w:tabs>
        <w:ind w:left="1980" w:hanging="360"/>
      </w:pPr>
      <w:rPr>
        <w:rFonts w:hAnsi="Arial Unicode MS"/>
        <w:caps w:val="0"/>
        <w:smallCaps w:val="0"/>
        <w:strike w:val="0"/>
        <w:dstrike w:val="0"/>
        <w:color w:val="000000"/>
        <w:spacing w:val="0"/>
        <w:w w:val="100"/>
        <w:kern w:val="0"/>
        <w:position w:val="0"/>
        <w:highlight w:val="none"/>
        <w:vertAlign w:val="baseline"/>
      </w:rPr>
    </w:lvl>
    <w:lvl w:ilvl="3" w:tplc="4BE0230A">
      <w:start w:val="1"/>
      <w:numFmt w:val="decimal"/>
      <w:lvlText w:val="%4."/>
      <w:lvlJc w:val="left"/>
      <w:pPr>
        <w:tabs>
          <w:tab w:val="left" w:pos="360"/>
        </w:tabs>
        <w:ind w:left="2520" w:hanging="360"/>
      </w:pPr>
      <w:rPr>
        <w:rFonts w:hAnsi="Arial Unicode MS"/>
        <w:caps w:val="0"/>
        <w:smallCaps w:val="0"/>
        <w:strike w:val="0"/>
        <w:dstrike w:val="0"/>
        <w:color w:val="000000"/>
        <w:spacing w:val="0"/>
        <w:w w:val="100"/>
        <w:kern w:val="0"/>
        <w:position w:val="0"/>
        <w:highlight w:val="none"/>
        <w:vertAlign w:val="baseline"/>
      </w:rPr>
    </w:lvl>
    <w:lvl w:ilvl="4" w:tplc="AEFEC9BC">
      <w:start w:val="1"/>
      <w:numFmt w:val="lowerLetter"/>
      <w:lvlText w:val="%5."/>
      <w:lvlJc w:val="left"/>
      <w:pPr>
        <w:tabs>
          <w:tab w:val="left" w:pos="360"/>
        </w:tabs>
        <w:ind w:left="3240" w:hanging="360"/>
      </w:pPr>
      <w:rPr>
        <w:rFonts w:hAnsi="Arial Unicode MS"/>
        <w:caps w:val="0"/>
        <w:smallCaps w:val="0"/>
        <w:strike w:val="0"/>
        <w:dstrike w:val="0"/>
        <w:color w:val="000000"/>
        <w:spacing w:val="0"/>
        <w:w w:val="100"/>
        <w:kern w:val="0"/>
        <w:position w:val="0"/>
        <w:highlight w:val="none"/>
        <w:vertAlign w:val="baseline"/>
      </w:rPr>
    </w:lvl>
    <w:lvl w:ilvl="5" w:tplc="B0C287BE">
      <w:start w:val="1"/>
      <w:numFmt w:val="lowerRoman"/>
      <w:lvlText w:val="%6."/>
      <w:lvlJc w:val="left"/>
      <w:pPr>
        <w:tabs>
          <w:tab w:val="left" w:pos="360"/>
        </w:tabs>
        <w:ind w:left="3960" w:hanging="300"/>
      </w:pPr>
      <w:rPr>
        <w:rFonts w:hAnsi="Arial Unicode MS"/>
        <w:caps w:val="0"/>
        <w:smallCaps w:val="0"/>
        <w:strike w:val="0"/>
        <w:dstrike w:val="0"/>
        <w:color w:val="000000"/>
        <w:spacing w:val="0"/>
        <w:w w:val="100"/>
        <w:kern w:val="0"/>
        <w:position w:val="0"/>
        <w:highlight w:val="none"/>
        <w:vertAlign w:val="baseline"/>
      </w:rPr>
    </w:lvl>
    <w:lvl w:ilvl="6" w:tplc="F294BDAA">
      <w:start w:val="1"/>
      <w:numFmt w:val="decimal"/>
      <w:lvlText w:val="%7."/>
      <w:lvlJc w:val="left"/>
      <w:pPr>
        <w:tabs>
          <w:tab w:val="left" w:pos="360"/>
        </w:tabs>
        <w:ind w:left="4680" w:hanging="360"/>
      </w:pPr>
      <w:rPr>
        <w:rFonts w:hAnsi="Arial Unicode MS"/>
        <w:caps w:val="0"/>
        <w:smallCaps w:val="0"/>
        <w:strike w:val="0"/>
        <w:dstrike w:val="0"/>
        <w:color w:val="000000"/>
        <w:spacing w:val="0"/>
        <w:w w:val="100"/>
        <w:kern w:val="0"/>
        <w:position w:val="0"/>
        <w:highlight w:val="none"/>
        <w:vertAlign w:val="baseline"/>
      </w:rPr>
    </w:lvl>
    <w:lvl w:ilvl="7" w:tplc="96ACA8F2">
      <w:start w:val="1"/>
      <w:numFmt w:val="lowerLetter"/>
      <w:lvlText w:val="%8."/>
      <w:lvlJc w:val="left"/>
      <w:pPr>
        <w:tabs>
          <w:tab w:val="left" w:pos="360"/>
        </w:tabs>
        <w:ind w:left="5400" w:hanging="360"/>
      </w:pPr>
      <w:rPr>
        <w:rFonts w:hAnsi="Arial Unicode MS"/>
        <w:caps w:val="0"/>
        <w:smallCaps w:val="0"/>
        <w:strike w:val="0"/>
        <w:dstrike w:val="0"/>
        <w:color w:val="000000"/>
        <w:spacing w:val="0"/>
        <w:w w:val="100"/>
        <w:kern w:val="0"/>
        <w:position w:val="0"/>
        <w:highlight w:val="none"/>
        <w:vertAlign w:val="baseline"/>
      </w:rPr>
    </w:lvl>
    <w:lvl w:ilvl="8" w:tplc="CE588610">
      <w:start w:val="1"/>
      <w:numFmt w:val="lowerRoman"/>
      <w:lvlText w:val="%9."/>
      <w:lvlJc w:val="left"/>
      <w:pPr>
        <w:tabs>
          <w:tab w:val="left" w:pos="360"/>
        </w:tabs>
        <w:ind w:left="6120" w:hanging="300"/>
      </w:pPr>
      <w:rPr>
        <w:rFonts w:hAnsi="Arial Unicode MS"/>
        <w:caps w:val="0"/>
        <w:smallCaps w:val="0"/>
        <w:strike w:val="0"/>
        <w:dstrike w:val="0"/>
        <w:color w:val="000000"/>
        <w:spacing w:val="0"/>
        <w:w w:val="100"/>
        <w:kern w:val="0"/>
        <w:position w:val="0"/>
        <w:highlight w:val="none"/>
        <w:vertAlign w:val="baseline"/>
      </w:rPr>
    </w:lvl>
  </w:abstractNum>
  <w:abstractNum w:abstractNumId="89" w15:restartNumberingAfterBreak="0">
    <w:nsid w:val="5C6B2CF0"/>
    <w:multiLevelType w:val="multilevel"/>
    <w:tmpl w:val="FFFFFFFF"/>
    <w:styleLink w:val="List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1" w15:restartNumberingAfterBreak="0">
    <w:nsid w:val="5F77321C"/>
    <w:multiLevelType w:val="hybridMultilevel"/>
    <w:tmpl w:val="0F06C8EC"/>
    <w:lvl w:ilvl="0" w:tplc="04150017">
      <w:start w:val="1"/>
      <w:numFmt w:val="lowerLetter"/>
      <w:lvlText w:val="%1)"/>
      <w:lvlJc w:val="left"/>
      <w:pPr>
        <w:tabs>
          <w:tab w:val="num" w:pos="360"/>
        </w:tabs>
        <w:ind w:left="360" w:hanging="360"/>
      </w:pPr>
      <w:rPr>
        <w:rFonts w:hint="default"/>
        <w:b w:val="0"/>
      </w:rPr>
    </w:lvl>
    <w:lvl w:ilvl="1" w:tplc="0D06F44A">
      <w:start w:val="1"/>
      <w:numFmt w:val="decimal"/>
      <w:lvlText w:val="%2."/>
      <w:lvlJc w:val="left"/>
      <w:pPr>
        <w:tabs>
          <w:tab w:val="num" w:pos="900"/>
        </w:tabs>
        <w:ind w:left="900" w:hanging="360"/>
      </w:pPr>
      <w:rPr>
        <w:rFonts w:ascii="Times New Roman" w:eastAsia="Times New Roman" w:hAnsi="Times New Roman" w:cs="Times New Roman" w:hint="default"/>
        <w:b w:val="0"/>
        <w:bCs/>
      </w:rPr>
    </w:lvl>
    <w:lvl w:ilvl="2" w:tplc="0415001B">
      <w:start w:val="1"/>
      <w:numFmt w:val="lowerRoman"/>
      <w:lvlText w:val="%3."/>
      <w:lvlJc w:val="right"/>
      <w:pPr>
        <w:tabs>
          <w:tab w:val="num" w:pos="1800"/>
        </w:tabs>
        <w:ind w:left="1800" w:hanging="180"/>
      </w:pPr>
    </w:lvl>
    <w:lvl w:ilvl="3" w:tplc="AB8E0C66">
      <w:start w:val="1"/>
      <w:numFmt w:val="lowerLetter"/>
      <w:lvlText w:val="%4)"/>
      <w:lvlJc w:val="left"/>
      <w:pPr>
        <w:tabs>
          <w:tab w:val="num" w:pos="2520"/>
        </w:tabs>
        <w:ind w:left="2520" w:hanging="360"/>
      </w:pPr>
      <w:rPr>
        <w:rFonts w:ascii="Times New Roman" w:eastAsia="Calibri" w:hAnsi="Times New Roman" w:cs="Times New Roman"/>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2" w15:restartNumberingAfterBreak="0">
    <w:nsid w:val="606420F1"/>
    <w:multiLevelType w:val="hybridMultilevel"/>
    <w:tmpl w:val="FA16C7C8"/>
    <w:styleLink w:val="Zaimportowanystyl35"/>
    <w:lvl w:ilvl="0" w:tplc="E8FEFD5E">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A03CCFE2">
      <w:start w:val="1"/>
      <w:numFmt w:val="bullet"/>
      <w:lvlText w:val="o"/>
      <w:lvlJc w:val="left"/>
      <w:pPr>
        <w:tabs>
          <w:tab w:val="num" w:pos="1416"/>
        </w:tabs>
        <w:ind w:left="1428" w:hanging="3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DA877B8">
      <w:start w:val="1"/>
      <w:numFmt w:val="bullet"/>
      <w:lvlText w:val="▪"/>
      <w:lvlJc w:val="left"/>
      <w:pPr>
        <w:tabs>
          <w:tab w:val="num" w:pos="2124"/>
        </w:tabs>
        <w:ind w:left="2136" w:hanging="3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5E2E9E2">
      <w:start w:val="1"/>
      <w:numFmt w:val="bullet"/>
      <w:lvlText w:val="·"/>
      <w:lvlJc w:val="left"/>
      <w:pPr>
        <w:tabs>
          <w:tab w:val="num" w:pos="2832"/>
        </w:tabs>
        <w:ind w:left="2844" w:hanging="32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C78C2C2">
      <w:start w:val="1"/>
      <w:numFmt w:val="bullet"/>
      <w:lvlText w:val="o"/>
      <w:lvlJc w:val="left"/>
      <w:pPr>
        <w:tabs>
          <w:tab w:val="num" w:pos="3540"/>
        </w:tabs>
        <w:ind w:left="3552" w:hanging="31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9A8170">
      <w:start w:val="1"/>
      <w:numFmt w:val="bullet"/>
      <w:lvlText w:val="▪"/>
      <w:lvlJc w:val="left"/>
      <w:pPr>
        <w:tabs>
          <w:tab w:val="num" w:pos="4248"/>
        </w:tabs>
        <w:ind w:left="426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80A8970">
      <w:start w:val="1"/>
      <w:numFmt w:val="bullet"/>
      <w:lvlText w:val="·"/>
      <w:lvlJc w:val="left"/>
      <w:pPr>
        <w:tabs>
          <w:tab w:val="num" w:pos="4956"/>
        </w:tabs>
        <w:ind w:left="4968" w:hanging="28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F02C666A">
      <w:start w:val="1"/>
      <w:numFmt w:val="bullet"/>
      <w:lvlText w:val="o"/>
      <w:lvlJc w:val="left"/>
      <w:pPr>
        <w:tabs>
          <w:tab w:val="num" w:pos="5664"/>
        </w:tabs>
        <w:ind w:left="5676" w:hanging="27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7DCC5E18">
      <w:start w:val="1"/>
      <w:numFmt w:val="bullet"/>
      <w:lvlText w:val="▪"/>
      <w:lvlJc w:val="left"/>
      <w:pPr>
        <w:tabs>
          <w:tab w:val="num" w:pos="6372"/>
        </w:tabs>
        <w:ind w:left="6384" w:hanging="26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3" w15:restartNumberingAfterBreak="0">
    <w:nsid w:val="627F674F"/>
    <w:multiLevelType w:val="multilevel"/>
    <w:tmpl w:val="FFFFFFFF"/>
    <w:styleLink w:val="List15"/>
    <w:lvl w:ilvl="0">
      <w:start w:val="1"/>
      <w:numFmt w:val="lowerLetter"/>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94" w15:restartNumberingAfterBreak="0">
    <w:nsid w:val="62994F13"/>
    <w:multiLevelType w:val="multilevel"/>
    <w:tmpl w:val="7C180378"/>
    <w:styleLink w:val="List10"/>
    <w:lvl w:ilvl="0">
      <w:start w:val="1"/>
      <w:numFmt w:val="lowerLetter"/>
      <w:lvlText w:val="%1)"/>
      <w:lvlJc w:val="left"/>
      <w:rPr>
        <w:position w:val="0"/>
      </w:rPr>
    </w:lvl>
    <w:lvl w:ilvl="1">
      <w:start w:val="1"/>
      <w:numFmt w:val="decimal"/>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95" w15:restartNumberingAfterBreak="0">
    <w:nsid w:val="645B3EB1"/>
    <w:multiLevelType w:val="hybridMultilevel"/>
    <w:tmpl w:val="87C03BB0"/>
    <w:numStyleLink w:val="Zaimportowanystyl2"/>
  </w:abstractNum>
  <w:abstractNum w:abstractNumId="96" w15:restartNumberingAfterBreak="0">
    <w:nsid w:val="65037CBF"/>
    <w:multiLevelType w:val="hybridMultilevel"/>
    <w:tmpl w:val="E5C09BD0"/>
    <w:lvl w:ilvl="0" w:tplc="2BA24506">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676028E1"/>
    <w:multiLevelType w:val="hybridMultilevel"/>
    <w:tmpl w:val="0956703E"/>
    <w:lvl w:ilvl="0" w:tplc="78B079B6">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1" w:tplc="CDA26C58">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2" w:tplc="DD98A956">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3" w:tplc="E9E6C046">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4" w:tplc="DC94BDF4">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5" w:tplc="B50AD138">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6" w:tplc="D4123C24">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7" w:tplc="B4D61FE0">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lvl w:ilvl="8" w:tplc="5F90B450">
      <w:start w:val="1"/>
      <w:numFmt w:val="bullet"/>
      <w:lvlText w:val="-"/>
      <w:lvlJc w:val="left"/>
      <w:rPr>
        <w:rFonts w:ascii="Times New Roman" w:eastAsia="Times New Roman" w:hAnsi="Times New Roman" w:cs="Times New Roman"/>
        <w:b w:val="0"/>
        <w:bCs w:val="0"/>
        <w:i w:val="0"/>
        <w:iCs w:val="0"/>
        <w:caps w:val="0"/>
        <w:smallCaps w:val="0"/>
        <w:strike w:val="0"/>
        <w:dstrike w:val="0"/>
        <w:spacing w:val="0"/>
        <w:w w:val="100"/>
        <w:kern w:val="0"/>
        <w:position w:val="0"/>
        <w:highlight w:val="none"/>
        <w:vertAlign w:val="baseline"/>
      </w:rPr>
    </w:lvl>
  </w:abstractNum>
  <w:abstractNum w:abstractNumId="98" w15:restartNumberingAfterBreak="0">
    <w:nsid w:val="68FC6478"/>
    <w:multiLevelType w:val="hybridMultilevel"/>
    <w:tmpl w:val="1B70107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6B364AC5"/>
    <w:multiLevelType w:val="hybridMultilevel"/>
    <w:tmpl w:val="381C10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E9C2B18"/>
    <w:multiLevelType w:val="hybridMultilevel"/>
    <w:tmpl w:val="DC36BEC0"/>
    <w:numStyleLink w:val="Zaimportowanystyl37"/>
  </w:abstractNum>
  <w:abstractNum w:abstractNumId="101" w15:restartNumberingAfterBreak="0">
    <w:nsid w:val="70B40B91"/>
    <w:multiLevelType w:val="hybridMultilevel"/>
    <w:tmpl w:val="EF8A4636"/>
    <w:styleLink w:val="Zaimportowanystyl39"/>
    <w:lvl w:ilvl="0" w:tplc="F4AC2816">
      <w:start w:val="1"/>
      <w:numFmt w:val="decimal"/>
      <w:lvlText w:val="%1."/>
      <w:lvlJc w:val="left"/>
      <w:pPr>
        <w:tabs>
          <w:tab w:val="left" w:pos="2832"/>
          <w:tab w:val="left" w:pos="3540"/>
          <w:tab w:val="left" w:pos="4248"/>
          <w:tab w:val="left" w:pos="4956"/>
          <w:tab w:val="left" w:pos="5664"/>
          <w:tab w:val="left" w:pos="6372"/>
          <w:tab w:val="left" w:pos="7080"/>
          <w:tab w:val="left" w:pos="7788"/>
          <w:tab w:val="left" w:pos="8496"/>
        </w:tabs>
        <w:ind w:left="284" w:hanging="284"/>
      </w:pPr>
      <w:rPr>
        <w:rFonts w:hAnsi="Arial Unicode MS"/>
        <w:caps w:val="0"/>
        <w:smallCaps w:val="0"/>
        <w:strike w:val="0"/>
        <w:dstrike w:val="0"/>
        <w:color w:val="000000"/>
        <w:spacing w:val="0"/>
        <w:w w:val="100"/>
        <w:kern w:val="0"/>
        <w:position w:val="0"/>
        <w:highlight w:val="none"/>
        <w:vertAlign w:val="baseline"/>
      </w:rPr>
    </w:lvl>
    <w:lvl w:ilvl="1" w:tplc="5B52C84C">
      <w:start w:val="1"/>
      <w:numFmt w:val="lowerLetter"/>
      <w:lvlText w:val="%2)"/>
      <w:lvlJc w:val="left"/>
      <w:pPr>
        <w:tabs>
          <w:tab w:val="left" w:pos="708"/>
          <w:tab w:val="left" w:pos="1080"/>
          <w:tab w:val="left" w:pos="1260"/>
          <w:tab w:val="left" w:pos="2832"/>
          <w:tab w:val="left" w:pos="3540"/>
          <w:tab w:val="left" w:pos="4248"/>
          <w:tab w:val="left" w:pos="4956"/>
          <w:tab w:val="left" w:pos="5664"/>
          <w:tab w:val="left" w:pos="6372"/>
          <w:tab w:val="left" w:pos="7080"/>
          <w:tab w:val="left" w:pos="7788"/>
          <w:tab w:val="left" w:pos="8496"/>
        </w:tabs>
        <w:ind w:left="284" w:hanging="284"/>
      </w:pPr>
      <w:rPr>
        <w:rFonts w:hAnsi="Arial Unicode MS"/>
        <w:caps w:val="0"/>
        <w:smallCaps w:val="0"/>
        <w:strike w:val="0"/>
        <w:dstrike w:val="0"/>
        <w:color w:val="000000"/>
        <w:spacing w:val="0"/>
        <w:w w:val="100"/>
        <w:kern w:val="0"/>
        <w:position w:val="0"/>
        <w:highlight w:val="none"/>
        <w:vertAlign w:val="baseline"/>
      </w:rPr>
    </w:lvl>
    <w:lvl w:ilvl="2" w:tplc="C024BD62">
      <w:start w:val="1"/>
      <w:numFmt w:val="lowerRoman"/>
      <w:lvlText w:val="%3."/>
      <w:lvlJc w:val="left"/>
      <w:pPr>
        <w:tabs>
          <w:tab w:val="left" w:pos="284"/>
          <w:tab w:val="left" w:pos="1080"/>
          <w:tab w:val="left" w:pos="1260"/>
          <w:tab w:val="left" w:pos="2832"/>
          <w:tab w:val="left" w:pos="3540"/>
          <w:tab w:val="left" w:pos="4248"/>
          <w:tab w:val="left" w:pos="4956"/>
          <w:tab w:val="left" w:pos="5664"/>
          <w:tab w:val="left" w:pos="6372"/>
          <w:tab w:val="left" w:pos="7080"/>
          <w:tab w:val="left" w:pos="7788"/>
          <w:tab w:val="left" w:pos="8496"/>
        </w:tabs>
        <w:ind w:left="720" w:hanging="300"/>
      </w:pPr>
      <w:rPr>
        <w:rFonts w:hAnsi="Arial Unicode MS"/>
        <w:caps w:val="0"/>
        <w:smallCaps w:val="0"/>
        <w:strike w:val="0"/>
        <w:dstrike w:val="0"/>
        <w:color w:val="000000"/>
        <w:spacing w:val="0"/>
        <w:w w:val="100"/>
        <w:kern w:val="0"/>
        <w:position w:val="0"/>
        <w:highlight w:val="none"/>
        <w:vertAlign w:val="baseline"/>
      </w:rPr>
    </w:lvl>
    <w:lvl w:ilvl="3" w:tplc="D18EC87E">
      <w:start w:val="1"/>
      <w:numFmt w:val="decimal"/>
      <w:lvlText w:val="%4."/>
      <w:lvlJc w:val="left"/>
      <w:pPr>
        <w:tabs>
          <w:tab w:val="left" w:pos="2832"/>
          <w:tab w:val="left" w:pos="3540"/>
          <w:tab w:val="left" w:pos="4248"/>
          <w:tab w:val="left" w:pos="4956"/>
          <w:tab w:val="left" w:pos="5664"/>
          <w:tab w:val="left" w:pos="6372"/>
          <w:tab w:val="left" w:pos="7080"/>
          <w:tab w:val="left" w:pos="7788"/>
          <w:tab w:val="left" w:pos="8496"/>
        </w:tabs>
        <w:ind w:left="1440" w:hanging="1392"/>
      </w:pPr>
      <w:rPr>
        <w:rFonts w:hAnsi="Arial Unicode MS"/>
        <w:caps w:val="0"/>
        <w:smallCaps w:val="0"/>
        <w:strike w:val="0"/>
        <w:dstrike w:val="0"/>
        <w:color w:val="000000"/>
        <w:spacing w:val="0"/>
        <w:w w:val="100"/>
        <w:kern w:val="0"/>
        <w:position w:val="0"/>
        <w:highlight w:val="none"/>
        <w:vertAlign w:val="baseline"/>
      </w:rPr>
    </w:lvl>
    <w:lvl w:ilvl="4" w:tplc="18EC5BDC">
      <w:start w:val="1"/>
      <w:numFmt w:val="lowerLetter"/>
      <w:lvlText w:val="%5."/>
      <w:lvlJc w:val="left"/>
      <w:pPr>
        <w:tabs>
          <w:tab w:val="left" w:pos="284"/>
          <w:tab w:val="left" w:pos="708"/>
          <w:tab w:val="left" w:pos="1080"/>
          <w:tab w:val="left" w:pos="1260"/>
          <w:tab w:val="left" w:pos="2832"/>
          <w:tab w:val="left" w:pos="3540"/>
          <w:tab w:val="left" w:pos="4248"/>
          <w:tab w:val="left" w:pos="4956"/>
          <w:tab w:val="left" w:pos="5664"/>
          <w:tab w:val="left" w:pos="6372"/>
          <w:tab w:val="left" w:pos="7080"/>
          <w:tab w:val="left" w:pos="7788"/>
          <w:tab w:val="left" w:pos="8496"/>
        </w:tabs>
        <w:ind w:left="2160" w:hanging="672"/>
      </w:pPr>
      <w:rPr>
        <w:rFonts w:hAnsi="Arial Unicode MS"/>
        <w:caps w:val="0"/>
        <w:smallCaps w:val="0"/>
        <w:strike w:val="0"/>
        <w:dstrike w:val="0"/>
        <w:color w:val="000000"/>
        <w:spacing w:val="0"/>
        <w:w w:val="100"/>
        <w:kern w:val="0"/>
        <w:position w:val="0"/>
        <w:highlight w:val="none"/>
        <w:vertAlign w:val="baseline"/>
      </w:rPr>
    </w:lvl>
    <w:lvl w:ilvl="5" w:tplc="92009168">
      <w:start w:val="1"/>
      <w:numFmt w:val="lowerRoman"/>
      <w:lvlText w:val="%6."/>
      <w:lvlJc w:val="left"/>
      <w:pPr>
        <w:tabs>
          <w:tab w:val="left" w:pos="284"/>
          <w:tab w:val="left" w:pos="708"/>
          <w:tab w:val="left" w:pos="1080"/>
          <w:tab w:val="left" w:pos="1260"/>
          <w:tab w:val="left" w:pos="3540"/>
          <w:tab w:val="left" w:pos="4248"/>
          <w:tab w:val="left" w:pos="4956"/>
          <w:tab w:val="left" w:pos="5664"/>
          <w:tab w:val="left" w:pos="6372"/>
          <w:tab w:val="left" w:pos="7080"/>
          <w:tab w:val="left" w:pos="7788"/>
          <w:tab w:val="left" w:pos="8496"/>
        </w:tabs>
        <w:ind w:left="2880" w:hanging="600"/>
      </w:pPr>
      <w:rPr>
        <w:rFonts w:hAnsi="Arial Unicode MS"/>
        <w:caps w:val="0"/>
        <w:smallCaps w:val="0"/>
        <w:strike w:val="0"/>
        <w:dstrike w:val="0"/>
        <w:color w:val="000000"/>
        <w:spacing w:val="0"/>
        <w:w w:val="100"/>
        <w:kern w:val="0"/>
        <w:position w:val="0"/>
        <w:highlight w:val="none"/>
        <w:vertAlign w:val="baseline"/>
      </w:rPr>
    </w:lvl>
    <w:lvl w:ilvl="6" w:tplc="A96C275E">
      <w:start w:val="1"/>
      <w:numFmt w:val="decimal"/>
      <w:lvlText w:val="%7."/>
      <w:lvlJc w:val="left"/>
      <w:pPr>
        <w:tabs>
          <w:tab w:val="left" w:pos="284"/>
          <w:tab w:val="left" w:pos="708"/>
          <w:tab w:val="left" w:pos="1080"/>
          <w:tab w:val="left" w:pos="1260"/>
          <w:tab w:val="left" w:pos="2832"/>
          <w:tab w:val="left" w:pos="4248"/>
          <w:tab w:val="left" w:pos="4956"/>
          <w:tab w:val="left" w:pos="5664"/>
          <w:tab w:val="left" w:pos="6372"/>
          <w:tab w:val="left" w:pos="7080"/>
          <w:tab w:val="left" w:pos="7788"/>
          <w:tab w:val="left" w:pos="8496"/>
        </w:tabs>
        <w:ind w:left="3600" w:hanging="648"/>
      </w:pPr>
      <w:rPr>
        <w:rFonts w:hAnsi="Arial Unicode MS"/>
        <w:caps w:val="0"/>
        <w:smallCaps w:val="0"/>
        <w:strike w:val="0"/>
        <w:dstrike w:val="0"/>
        <w:color w:val="000000"/>
        <w:spacing w:val="0"/>
        <w:w w:val="100"/>
        <w:kern w:val="0"/>
        <w:position w:val="0"/>
        <w:highlight w:val="none"/>
        <w:vertAlign w:val="baseline"/>
      </w:rPr>
    </w:lvl>
    <w:lvl w:ilvl="7" w:tplc="839C7EE6">
      <w:start w:val="1"/>
      <w:numFmt w:val="lowerLetter"/>
      <w:lvlText w:val="%8."/>
      <w:lvlJc w:val="left"/>
      <w:pPr>
        <w:tabs>
          <w:tab w:val="left" w:pos="284"/>
          <w:tab w:val="left" w:pos="708"/>
          <w:tab w:val="left" w:pos="1080"/>
          <w:tab w:val="left" w:pos="1260"/>
          <w:tab w:val="left" w:pos="2832"/>
          <w:tab w:val="left" w:pos="3540"/>
          <w:tab w:val="left" w:pos="4956"/>
          <w:tab w:val="left" w:pos="5664"/>
          <w:tab w:val="left" w:pos="6372"/>
          <w:tab w:val="left" w:pos="7080"/>
          <w:tab w:val="left" w:pos="7788"/>
          <w:tab w:val="left" w:pos="8496"/>
        </w:tabs>
        <w:ind w:left="4320" w:hanging="636"/>
      </w:pPr>
      <w:rPr>
        <w:rFonts w:hAnsi="Arial Unicode MS"/>
        <w:caps w:val="0"/>
        <w:smallCaps w:val="0"/>
        <w:strike w:val="0"/>
        <w:dstrike w:val="0"/>
        <w:color w:val="000000"/>
        <w:spacing w:val="0"/>
        <w:w w:val="100"/>
        <w:kern w:val="0"/>
        <w:position w:val="0"/>
        <w:highlight w:val="none"/>
        <w:vertAlign w:val="baseline"/>
      </w:rPr>
    </w:lvl>
    <w:lvl w:ilvl="8" w:tplc="D49033DE">
      <w:start w:val="1"/>
      <w:numFmt w:val="lowerRoman"/>
      <w:lvlText w:val="%9."/>
      <w:lvlJc w:val="left"/>
      <w:pPr>
        <w:tabs>
          <w:tab w:val="left" w:pos="284"/>
          <w:tab w:val="left" w:pos="708"/>
          <w:tab w:val="left" w:pos="1080"/>
          <w:tab w:val="left" w:pos="1260"/>
          <w:tab w:val="left" w:pos="2832"/>
          <w:tab w:val="left" w:pos="3540"/>
          <w:tab w:val="left" w:pos="4248"/>
          <w:tab w:val="left" w:pos="5664"/>
          <w:tab w:val="left" w:pos="6372"/>
          <w:tab w:val="left" w:pos="7080"/>
          <w:tab w:val="left" w:pos="7788"/>
          <w:tab w:val="left" w:pos="8496"/>
        </w:tabs>
        <w:ind w:left="5040" w:hanging="564"/>
      </w:pPr>
      <w:rPr>
        <w:rFonts w:hAnsi="Arial Unicode MS"/>
        <w:caps w:val="0"/>
        <w:smallCaps w:val="0"/>
        <w:strike w:val="0"/>
        <w:dstrike w:val="0"/>
        <w:color w:val="000000"/>
        <w:spacing w:val="0"/>
        <w:w w:val="100"/>
        <w:kern w:val="0"/>
        <w:position w:val="0"/>
        <w:highlight w:val="none"/>
        <w:vertAlign w:val="baseline"/>
      </w:rPr>
    </w:lvl>
  </w:abstractNum>
  <w:abstractNum w:abstractNumId="102" w15:restartNumberingAfterBreak="0">
    <w:nsid w:val="742F126C"/>
    <w:multiLevelType w:val="hybridMultilevel"/>
    <w:tmpl w:val="E65E6A30"/>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4A93FCC"/>
    <w:multiLevelType w:val="hybridMultilevel"/>
    <w:tmpl w:val="EE68CD1A"/>
    <w:lvl w:ilvl="0" w:tplc="FF5ACA52">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4C91BBD"/>
    <w:multiLevelType w:val="hybridMultilevel"/>
    <w:tmpl w:val="A5623398"/>
    <w:styleLink w:val="Zaimportowanystyl21"/>
    <w:lvl w:ilvl="0" w:tplc="9EFA8A20">
      <w:start w:val="1"/>
      <w:numFmt w:val="lowerLetter"/>
      <w:lvlText w:val="%1)"/>
      <w:lvlJc w:val="left"/>
      <w:pPr>
        <w:ind w:left="714" w:hanging="357"/>
      </w:pPr>
      <w:rPr>
        <w:rFonts w:hAnsi="Arial Unicode MS"/>
        <w:caps w:val="0"/>
        <w:smallCaps w:val="0"/>
        <w:strike w:val="0"/>
        <w:dstrike w:val="0"/>
        <w:color w:val="000000"/>
        <w:spacing w:val="0"/>
        <w:w w:val="100"/>
        <w:kern w:val="0"/>
        <w:position w:val="0"/>
        <w:highlight w:val="none"/>
        <w:vertAlign w:val="baseline"/>
      </w:rPr>
    </w:lvl>
    <w:lvl w:ilvl="1" w:tplc="50A07918">
      <w:start w:val="1"/>
      <w:numFmt w:val="lowerLetter"/>
      <w:lvlText w:val="%2."/>
      <w:lvlJc w:val="left"/>
      <w:pPr>
        <w:tabs>
          <w:tab w:val="left" w:pos="720"/>
        </w:tabs>
        <w:ind w:left="1434" w:hanging="357"/>
      </w:pPr>
      <w:rPr>
        <w:rFonts w:hAnsi="Arial Unicode MS"/>
        <w:caps w:val="0"/>
        <w:smallCaps w:val="0"/>
        <w:strike w:val="0"/>
        <w:dstrike w:val="0"/>
        <w:color w:val="000000"/>
        <w:spacing w:val="0"/>
        <w:w w:val="100"/>
        <w:kern w:val="0"/>
        <w:position w:val="0"/>
        <w:highlight w:val="none"/>
        <w:vertAlign w:val="baseline"/>
      </w:rPr>
    </w:lvl>
    <w:lvl w:ilvl="2" w:tplc="ED207D96">
      <w:start w:val="1"/>
      <w:numFmt w:val="lowerRoman"/>
      <w:lvlText w:val="%3."/>
      <w:lvlJc w:val="left"/>
      <w:pPr>
        <w:tabs>
          <w:tab w:val="left" w:pos="720"/>
        </w:tabs>
        <w:ind w:left="2154" w:hanging="297"/>
      </w:pPr>
      <w:rPr>
        <w:rFonts w:hAnsi="Arial Unicode MS"/>
        <w:caps w:val="0"/>
        <w:smallCaps w:val="0"/>
        <w:strike w:val="0"/>
        <w:dstrike w:val="0"/>
        <w:color w:val="000000"/>
        <w:spacing w:val="0"/>
        <w:w w:val="100"/>
        <w:kern w:val="0"/>
        <w:position w:val="0"/>
        <w:highlight w:val="none"/>
        <w:vertAlign w:val="baseline"/>
      </w:rPr>
    </w:lvl>
    <w:lvl w:ilvl="3" w:tplc="7D742758">
      <w:start w:val="1"/>
      <w:numFmt w:val="decimal"/>
      <w:lvlText w:val="%4."/>
      <w:lvlJc w:val="left"/>
      <w:pPr>
        <w:tabs>
          <w:tab w:val="left" w:pos="720"/>
        </w:tabs>
        <w:ind w:left="2874" w:hanging="357"/>
      </w:pPr>
      <w:rPr>
        <w:rFonts w:hAnsi="Arial Unicode MS"/>
        <w:caps w:val="0"/>
        <w:smallCaps w:val="0"/>
        <w:strike w:val="0"/>
        <w:dstrike w:val="0"/>
        <w:color w:val="000000"/>
        <w:spacing w:val="0"/>
        <w:w w:val="100"/>
        <w:kern w:val="0"/>
        <w:position w:val="0"/>
        <w:highlight w:val="none"/>
        <w:vertAlign w:val="baseline"/>
      </w:rPr>
    </w:lvl>
    <w:lvl w:ilvl="4" w:tplc="E430BD18">
      <w:start w:val="1"/>
      <w:numFmt w:val="lowerLetter"/>
      <w:lvlText w:val="%5."/>
      <w:lvlJc w:val="left"/>
      <w:pPr>
        <w:tabs>
          <w:tab w:val="left" w:pos="720"/>
        </w:tabs>
        <w:ind w:left="3594" w:hanging="357"/>
      </w:pPr>
      <w:rPr>
        <w:rFonts w:hAnsi="Arial Unicode MS"/>
        <w:caps w:val="0"/>
        <w:smallCaps w:val="0"/>
        <w:strike w:val="0"/>
        <w:dstrike w:val="0"/>
        <w:color w:val="000000"/>
        <w:spacing w:val="0"/>
        <w:w w:val="100"/>
        <w:kern w:val="0"/>
        <w:position w:val="0"/>
        <w:highlight w:val="none"/>
        <w:vertAlign w:val="baseline"/>
      </w:rPr>
    </w:lvl>
    <w:lvl w:ilvl="5" w:tplc="F15A9228">
      <w:start w:val="1"/>
      <w:numFmt w:val="lowerRoman"/>
      <w:lvlText w:val="%6."/>
      <w:lvlJc w:val="left"/>
      <w:pPr>
        <w:tabs>
          <w:tab w:val="left" w:pos="720"/>
        </w:tabs>
        <w:ind w:left="4314" w:hanging="297"/>
      </w:pPr>
      <w:rPr>
        <w:rFonts w:hAnsi="Arial Unicode MS"/>
        <w:caps w:val="0"/>
        <w:smallCaps w:val="0"/>
        <w:strike w:val="0"/>
        <w:dstrike w:val="0"/>
        <w:color w:val="000000"/>
        <w:spacing w:val="0"/>
        <w:w w:val="100"/>
        <w:kern w:val="0"/>
        <w:position w:val="0"/>
        <w:highlight w:val="none"/>
        <w:vertAlign w:val="baseline"/>
      </w:rPr>
    </w:lvl>
    <w:lvl w:ilvl="6" w:tplc="72908AEA">
      <w:start w:val="1"/>
      <w:numFmt w:val="decimal"/>
      <w:lvlText w:val="%7."/>
      <w:lvlJc w:val="left"/>
      <w:pPr>
        <w:tabs>
          <w:tab w:val="left" w:pos="720"/>
        </w:tabs>
        <w:ind w:left="5034" w:hanging="357"/>
      </w:pPr>
      <w:rPr>
        <w:rFonts w:hAnsi="Arial Unicode MS"/>
        <w:caps w:val="0"/>
        <w:smallCaps w:val="0"/>
        <w:strike w:val="0"/>
        <w:dstrike w:val="0"/>
        <w:color w:val="000000"/>
        <w:spacing w:val="0"/>
        <w:w w:val="100"/>
        <w:kern w:val="0"/>
        <w:position w:val="0"/>
        <w:highlight w:val="none"/>
        <w:vertAlign w:val="baseline"/>
      </w:rPr>
    </w:lvl>
    <w:lvl w:ilvl="7" w:tplc="B3FC66EE">
      <w:start w:val="1"/>
      <w:numFmt w:val="lowerLetter"/>
      <w:lvlText w:val="%8."/>
      <w:lvlJc w:val="left"/>
      <w:pPr>
        <w:tabs>
          <w:tab w:val="left" w:pos="720"/>
        </w:tabs>
        <w:ind w:left="5754" w:hanging="357"/>
      </w:pPr>
      <w:rPr>
        <w:rFonts w:hAnsi="Arial Unicode MS"/>
        <w:caps w:val="0"/>
        <w:smallCaps w:val="0"/>
        <w:strike w:val="0"/>
        <w:dstrike w:val="0"/>
        <w:color w:val="000000"/>
        <w:spacing w:val="0"/>
        <w:w w:val="100"/>
        <w:kern w:val="0"/>
        <w:position w:val="0"/>
        <w:highlight w:val="none"/>
        <w:vertAlign w:val="baseline"/>
      </w:rPr>
    </w:lvl>
    <w:lvl w:ilvl="8" w:tplc="44B4FBFC">
      <w:start w:val="1"/>
      <w:numFmt w:val="lowerRoman"/>
      <w:lvlText w:val="%9."/>
      <w:lvlJc w:val="left"/>
      <w:pPr>
        <w:tabs>
          <w:tab w:val="left" w:pos="720"/>
        </w:tabs>
        <w:ind w:left="6474" w:hanging="297"/>
      </w:pPr>
      <w:rPr>
        <w:rFonts w:hAnsi="Arial Unicode MS"/>
        <w:caps w:val="0"/>
        <w:smallCaps w:val="0"/>
        <w:strike w:val="0"/>
        <w:dstrike w:val="0"/>
        <w:color w:val="000000"/>
        <w:spacing w:val="0"/>
        <w:w w:val="100"/>
        <w:kern w:val="0"/>
        <w:position w:val="0"/>
        <w:highlight w:val="none"/>
        <w:vertAlign w:val="baseline"/>
      </w:rPr>
    </w:lvl>
  </w:abstractNum>
  <w:abstractNum w:abstractNumId="105" w15:restartNumberingAfterBreak="0">
    <w:nsid w:val="75592389"/>
    <w:multiLevelType w:val="hybridMultilevel"/>
    <w:tmpl w:val="37F2B0D2"/>
    <w:lvl w:ilvl="0" w:tplc="D188FD5C">
      <w:start w:val="1"/>
      <w:numFmt w:val="upperRoman"/>
      <w:lvlText w:val="%1."/>
      <w:lvlJc w:val="left"/>
      <w:pPr>
        <w:ind w:left="885" w:hanging="720"/>
      </w:pPr>
      <w:rPr>
        <w:rFonts w:hint="default"/>
      </w:rPr>
    </w:lvl>
    <w:lvl w:ilvl="1" w:tplc="04150019" w:tentative="1">
      <w:start w:val="1"/>
      <w:numFmt w:val="lowerLetter"/>
      <w:lvlText w:val="%2."/>
      <w:lvlJc w:val="left"/>
      <w:pPr>
        <w:ind w:left="1245" w:hanging="360"/>
      </w:pPr>
    </w:lvl>
    <w:lvl w:ilvl="2" w:tplc="0415001B" w:tentative="1">
      <w:start w:val="1"/>
      <w:numFmt w:val="lowerRoman"/>
      <w:lvlText w:val="%3."/>
      <w:lvlJc w:val="right"/>
      <w:pPr>
        <w:ind w:left="1965" w:hanging="180"/>
      </w:pPr>
    </w:lvl>
    <w:lvl w:ilvl="3" w:tplc="0415000F" w:tentative="1">
      <w:start w:val="1"/>
      <w:numFmt w:val="decimal"/>
      <w:lvlText w:val="%4."/>
      <w:lvlJc w:val="left"/>
      <w:pPr>
        <w:ind w:left="2685" w:hanging="360"/>
      </w:pPr>
    </w:lvl>
    <w:lvl w:ilvl="4" w:tplc="04150019" w:tentative="1">
      <w:start w:val="1"/>
      <w:numFmt w:val="lowerLetter"/>
      <w:lvlText w:val="%5."/>
      <w:lvlJc w:val="left"/>
      <w:pPr>
        <w:ind w:left="3405" w:hanging="360"/>
      </w:pPr>
    </w:lvl>
    <w:lvl w:ilvl="5" w:tplc="0415001B" w:tentative="1">
      <w:start w:val="1"/>
      <w:numFmt w:val="lowerRoman"/>
      <w:lvlText w:val="%6."/>
      <w:lvlJc w:val="right"/>
      <w:pPr>
        <w:ind w:left="4125" w:hanging="180"/>
      </w:pPr>
    </w:lvl>
    <w:lvl w:ilvl="6" w:tplc="0415000F" w:tentative="1">
      <w:start w:val="1"/>
      <w:numFmt w:val="decimal"/>
      <w:lvlText w:val="%7."/>
      <w:lvlJc w:val="left"/>
      <w:pPr>
        <w:ind w:left="4845" w:hanging="360"/>
      </w:pPr>
    </w:lvl>
    <w:lvl w:ilvl="7" w:tplc="04150019" w:tentative="1">
      <w:start w:val="1"/>
      <w:numFmt w:val="lowerLetter"/>
      <w:lvlText w:val="%8."/>
      <w:lvlJc w:val="left"/>
      <w:pPr>
        <w:ind w:left="5565" w:hanging="360"/>
      </w:pPr>
    </w:lvl>
    <w:lvl w:ilvl="8" w:tplc="0415001B" w:tentative="1">
      <w:start w:val="1"/>
      <w:numFmt w:val="lowerRoman"/>
      <w:lvlText w:val="%9."/>
      <w:lvlJc w:val="right"/>
      <w:pPr>
        <w:ind w:left="6285" w:hanging="180"/>
      </w:pPr>
    </w:lvl>
  </w:abstractNum>
  <w:abstractNum w:abstractNumId="106" w15:restartNumberingAfterBreak="0">
    <w:nsid w:val="7648A485"/>
    <w:multiLevelType w:val="multilevel"/>
    <w:tmpl w:val="EC1E0166"/>
    <w:lvl w:ilvl="0">
      <w:start w:val="1"/>
      <w:numFmt w:val="decimal"/>
      <w:lvlText w:val="%1)"/>
      <w:lvlJc w:val="left"/>
      <w:pPr>
        <w:tabs>
          <w:tab w:val="num" w:pos="720"/>
        </w:tabs>
        <w:ind w:left="720" w:hanging="450"/>
      </w:pPr>
      <w:rPr>
        <w:rFonts w:ascii="Times New Roman" w:hAnsi="Times New Roman" w:cs="Times New Roman"/>
      </w:rPr>
    </w:lvl>
    <w:lvl w:ilvl="1">
      <w:start w:val="1"/>
      <w:numFmt w:val="decimal"/>
      <w:lvlText w:val="%2."/>
      <w:lvlJc w:val="left"/>
      <w:pPr>
        <w:tabs>
          <w:tab w:val="num" w:pos="1170"/>
        </w:tabs>
        <w:ind w:left="1170" w:hanging="450"/>
      </w:pPr>
    </w:lvl>
    <w:lvl w:ilvl="2">
      <w:start w:val="1"/>
      <w:numFmt w:val="decimal"/>
      <w:lvlText w:val="%3."/>
      <w:lvlJc w:val="left"/>
      <w:pPr>
        <w:tabs>
          <w:tab w:val="num" w:pos="1620"/>
        </w:tabs>
        <w:ind w:left="1620" w:hanging="450"/>
      </w:pPr>
    </w:lvl>
    <w:lvl w:ilvl="3">
      <w:start w:val="1"/>
      <w:numFmt w:val="decimal"/>
      <w:lvlText w:val="%4."/>
      <w:lvlJc w:val="left"/>
      <w:pPr>
        <w:tabs>
          <w:tab w:val="num" w:pos="2070"/>
        </w:tabs>
        <w:ind w:left="2070" w:hanging="450"/>
      </w:pPr>
    </w:lvl>
    <w:lvl w:ilvl="4">
      <w:start w:val="1"/>
      <w:numFmt w:val="decimal"/>
      <w:lvlText w:val="%5."/>
      <w:lvlJc w:val="left"/>
      <w:pPr>
        <w:tabs>
          <w:tab w:val="num" w:pos="2520"/>
        </w:tabs>
        <w:ind w:left="2520" w:hanging="450"/>
      </w:pPr>
    </w:lvl>
    <w:lvl w:ilvl="5">
      <w:start w:val="1"/>
      <w:numFmt w:val="decimal"/>
      <w:lvlText w:val="%6."/>
      <w:lvlJc w:val="left"/>
      <w:pPr>
        <w:tabs>
          <w:tab w:val="num" w:pos="2970"/>
        </w:tabs>
        <w:ind w:left="2970" w:hanging="450"/>
      </w:pPr>
    </w:lvl>
    <w:lvl w:ilvl="6">
      <w:start w:val="1"/>
      <w:numFmt w:val="decimal"/>
      <w:lvlText w:val="%7."/>
      <w:lvlJc w:val="left"/>
      <w:pPr>
        <w:tabs>
          <w:tab w:val="num" w:pos="3420"/>
        </w:tabs>
        <w:ind w:left="3420" w:hanging="450"/>
      </w:pPr>
    </w:lvl>
    <w:lvl w:ilvl="7">
      <w:start w:val="1"/>
      <w:numFmt w:val="decimal"/>
      <w:lvlText w:val="%8."/>
      <w:lvlJc w:val="left"/>
      <w:pPr>
        <w:tabs>
          <w:tab w:val="num" w:pos="3870"/>
        </w:tabs>
        <w:ind w:left="3870" w:hanging="450"/>
      </w:pPr>
    </w:lvl>
    <w:lvl w:ilvl="8">
      <w:start w:val="1"/>
      <w:numFmt w:val="decimal"/>
      <w:lvlText w:val="%9."/>
      <w:lvlJc w:val="left"/>
      <w:pPr>
        <w:tabs>
          <w:tab w:val="num" w:pos="4320"/>
        </w:tabs>
        <w:ind w:left="4320" w:hanging="450"/>
      </w:pPr>
    </w:lvl>
  </w:abstractNum>
  <w:abstractNum w:abstractNumId="107" w15:restartNumberingAfterBreak="0">
    <w:nsid w:val="780C4835"/>
    <w:multiLevelType w:val="multilevel"/>
    <w:tmpl w:val="FFFFFFFF"/>
    <w:styleLink w:val="List23"/>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108" w15:restartNumberingAfterBreak="0">
    <w:nsid w:val="78C45AE6"/>
    <w:multiLevelType w:val="hybridMultilevel"/>
    <w:tmpl w:val="C2DE798E"/>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9" w15:restartNumberingAfterBreak="0">
    <w:nsid w:val="79921BB5"/>
    <w:multiLevelType w:val="hybridMultilevel"/>
    <w:tmpl w:val="6E36A102"/>
    <w:styleLink w:val="Zaimportowanystyl8"/>
    <w:lvl w:ilvl="0" w:tplc="449C642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9364B6E">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0CAA26D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78245AC">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BE667BE">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1A0E5F8">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E2A618">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7A56C4CA">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74CD7AC">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7BDC76CC"/>
    <w:multiLevelType w:val="hybridMultilevel"/>
    <w:tmpl w:val="83584D64"/>
    <w:lvl w:ilvl="0" w:tplc="45F43284">
      <w:start w:val="1"/>
      <w:numFmt w:val="lowerLetter"/>
      <w:lvlText w:val="%1)"/>
      <w:lvlJc w:val="left"/>
      <w:pPr>
        <w:ind w:left="643" w:hanging="360"/>
      </w:pPr>
      <w:rPr>
        <w:rFonts w:hint="default"/>
        <w:b w:val="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11" w15:restartNumberingAfterBreak="0">
    <w:nsid w:val="7F6E2823"/>
    <w:multiLevelType w:val="multilevel"/>
    <w:tmpl w:val="CB7AB376"/>
    <w:lvl w:ilvl="0">
      <w:start w:val="1"/>
      <w:numFmt w:val="bullet"/>
      <w:lvlText w:val=""/>
      <w:lvlJc w:val="left"/>
      <w:pPr>
        <w:tabs>
          <w:tab w:val="num" w:pos="720"/>
        </w:tabs>
        <w:ind w:left="720" w:hanging="450"/>
      </w:pPr>
      <w:rPr>
        <w:rFonts w:ascii="Symbol" w:hAnsi="Symbol" w:cs="Symbol"/>
      </w:rPr>
    </w:lvl>
    <w:lvl w:ilvl="1">
      <w:start w:val="1"/>
      <w:numFmt w:val="bullet"/>
      <w:lvlText w:val="●"/>
      <w:lvlJc w:val="left"/>
      <w:pPr>
        <w:tabs>
          <w:tab w:val="num" w:pos="1170"/>
        </w:tabs>
        <w:ind w:left="1170" w:hanging="450"/>
      </w:pPr>
    </w:lvl>
    <w:lvl w:ilvl="2">
      <w:start w:val="1"/>
      <w:numFmt w:val="bullet"/>
      <w:lvlText w:val="●"/>
      <w:lvlJc w:val="left"/>
      <w:pPr>
        <w:tabs>
          <w:tab w:val="num" w:pos="1620"/>
        </w:tabs>
        <w:ind w:left="1620" w:hanging="450"/>
      </w:pPr>
    </w:lvl>
    <w:lvl w:ilvl="3">
      <w:start w:val="1"/>
      <w:numFmt w:val="bullet"/>
      <w:lvlText w:val="●"/>
      <w:lvlJc w:val="left"/>
      <w:pPr>
        <w:tabs>
          <w:tab w:val="num" w:pos="2070"/>
        </w:tabs>
        <w:ind w:left="2070" w:hanging="450"/>
      </w:pPr>
    </w:lvl>
    <w:lvl w:ilvl="4">
      <w:start w:val="1"/>
      <w:numFmt w:val="bullet"/>
      <w:lvlText w:val="●"/>
      <w:lvlJc w:val="left"/>
      <w:pPr>
        <w:tabs>
          <w:tab w:val="num" w:pos="2520"/>
        </w:tabs>
        <w:ind w:left="2520" w:hanging="450"/>
      </w:pPr>
    </w:lvl>
    <w:lvl w:ilvl="5">
      <w:start w:val="1"/>
      <w:numFmt w:val="bullet"/>
      <w:lvlText w:val="●"/>
      <w:lvlJc w:val="left"/>
      <w:pPr>
        <w:tabs>
          <w:tab w:val="num" w:pos="2970"/>
        </w:tabs>
        <w:ind w:left="2970" w:hanging="450"/>
      </w:pPr>
    </w:lvl>
    <w:lvl w:ilvl="6">
      <w:start w:val="1"/>
      <w:numFmt w:val="bullet"/>
      <w:lvlText w:val="●"/>
      <w:lvlJc w:val="left"/>
      <w:pPr>
        <w:tabs>
          <w:tab w:val="num" w:pos="3420"/>
        </w:tabs>
        <w:ind w:left="3420" w:hanging="450"/>
      </w:pPr>
    </w:lvl>
    <w:lvl w:ilvl="7">
      <w:start w:val="1"/>
      <w:numFmt w:val="bullet"/>
      <w:lvlText w:val="●"/>
      <w:lvlJc w:val="left"/>
      <w:pPr>
        <w:tabs>
          <w:tab w:val="num" w:pos="3870"/>
        </w:tabs>
        <w:ind w:left="3870" w:hanging="450"/>
      </w:pPr>
    </w:lvl>
    <w:lvl w:ilvl="8">
      <w:start w:val="1"/>
      <w:numFmt w:val="bullet"/>
      <w:lvlText w:val="●"/>
      <w:lvlJc w:val="left"/>
      <w:pPr>
        <w:tabs>
          <w:tab w:val="num" w:pos="4320"/>
        </w:tabs>
        <w:ind w:left="4320" w:hanging="450"/>
      </w:pPr>
    </w:lvl>
  </w:abstractNum>
  <w:abstractNum w:abstractNumId="112" w15:restartNumberingAfterBreak="0">
    <w:nsid w:val="7F7E4A98"/>
    <w:multiLevelType w:val="hybridMultilevel"/>
    <w:tmpl w:val="645CAF10"/>
    <w:lvl w:ilvl="0" w:tplc="2BF47B5E">
      <w:start w:val="1"/>
      <w:numFmt w:val="decimal"/>
      <w:lvlText w:val="%1)"/>
      <w:lvlJc w:val="left"/>
      <w:pPr>
        <w:ind w:left="1147" w:hanging="360"/>
      </w:pPr>
      <w:rPr>
        <w:rFonts w:hint="default"/>
      </w:rPr>
    </w:lvl>
    <w:lvl w:ilvl="1" w:tplc="04150019">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num w:numId="1" w16cid:durableId="109475908">
    <w:abstractNumId w:val="1"/>
  </w:num>
  <w:num w:numId="2" w16cid:durableId="1570117934">
    <w:abstractNumId w:val="0"/>
  </w:num>
  <w:num w:numId="3" w16cid:durableId="928781703">
    <w:abstractNumId w:val="106"/>
  </w:num>
  <w:num w:numId="4" w16cid:durableId="93093678">
    <w:abstractNumId w:val="61"/>
  </w:num>
  <w:num w:numId="5" w16cid:durableId="2035383605">
    <w:abstractNumId w:val="8"/>
  </w:num>
  <w:num w:numId="6" w16cid:durableId="637416777">
    <w:abstractNumId w:val="111"/>
  </w:num>
  <w:num w:numId="7" w16cid:durableId="1254782127">
    <w:abstractNumId w:val="17"/>
  </w:num>
  <w:num w:numId="8" w16cid:durableId="993415853">
    <w:abstractNumId w:val="29"/>
  </w:num>
  <w:num w:numId="9" w16cid:durableId="1716154057">
    <w:abstractNumId w:val="59"/>
  </w:num>
  <w:num w:numId="10" w16cid:durableId="1259558351">
    <w:abstractNumId w:val="91"/>
  </w:num>
  <w:num w:numId="11" w16cid:durableId="2028166931">
    <w:abstractNumId w:val="3"/>
  </w:num>
  <w:num w:numId="12" w16cid:durableId="295767012">
    <w:abstractNumId w:val="2"/>
  </w:num>
  <w:num w:numId="13" w16cid:durableId="1663779555">
    <w:abstractNumId w:val="89"/>
  </w:num>
  <w:num w:numId="14" w16cid:durableId="1436754623">
    <w:abstractNumId w:val="21"/>
  </w:num>
  <w:num w:numId="15" w16cid:durableId="1366562433">
    <w:abstractNumId w:val="73"/>
  </w:num>
  <w:num w:numId="16" w16cid:durableId="798496660">
    <w:abstractNumId w:val="54"/>
  </w:num>
  <w:num w:numId="17" w16cid:durableId="12651833">
    <w:abstractNumId w:val="27"/>
  </w:num>
  <w:num w:numId="18" w16cid:durableId="1084183142">
    <w:abstractNumId w:val="107"/>
  </w:num>
  <w:num w:numId="19" w16cid:durableId="500002284">
    <w:abstractNumId w:val="71"/>
  </w:num>
  <w:num w:numId="20" w16cid:durableId="385841079">
    <w:abstractNumId w:val="93"/>
  </w:num>
  <w:num w:numId="21" w16cid:durableId="1926065614">
    <w:abstractNumId w:val="40"/>
  </w:num>
  <w:num w:numId="22" w16cid:durableId="1046297192">
    <w:abstractNumId w:val="24"/>
  </w:num>
  <w:num w:numId="23" w16cid:durableId="685063248">
    <w:abstractNumId w:val="26"/>
  </w:num>
  <w:num w:numId="24" w16cid:durableId="1149710185">
    <w:abstractNumId w:val="30"/>
  </w:num>
  <w:num w:numId="25" w16cid:durableId="1664891050">
    <w:abstractNumId w:val="83"/>
  </w:num>
  <w:num w:numId="26" w16cid:durableId="600652152">
    <w:abstractNumId w:val="76"/>
  </w:num>
  <w:num w:numId="27" w16cid:durableId="1176386183">
    <w:abstractNumId w:val="87"/>
  </w:num>
  <w:num w:numId="28" w16cid:durableId="1732927987">
    <w:abstractNumId w:val="11"/>
  </w:num>
  <w:num w:numId="29" w16cid:durableId="1551653630">
    <w:abstractNumId w:val="15"/>
  </w:num>
  <w:num w:numId="30" w16cid:durableId="1285699373">
    <w:abstractNumId w:val="36"/>
  </w:num>
  <w:num w:numId="31" w16cid:durableId="689261890">
    <w:abstractNumId w:val="33"/>
  </w:num>
  <w:num w:numId="32" w16cid:durableId="1841315199">
    <w:abstractNumId w:val="85"/>
  </w:num>
  <w:num w:numId="33" w16cid:durableId="1822696635">
    <w:abstractNumId w:val="60"/>
  </w:num>
  <w:num w:numId="34" w16cid:durableId="620499858">
    <w:abstractNumId w:val="67"/>
  </w:num>
  <w:num w:numId="35" w16cid:durableId="1174151012">
    <w:abstractNumId w:val="9"/>
  </w:num>
  <w:num w:numId="36" w16cid:durableId="127016873">
    <w:abstractNumId w:val="112"/>
  </w:num>
  <w:num w:numId="37" w16cid:durableId="2109035439">
    <w:abstractNumId w:val="52"/>
  </w:num>
  <w:num w:numId="38" w16cid:durableId="1097365138">
    <w:abstractNumId w:val="14"/>
  </w:num>
  <w:num w:numId="39" w16cid:durableId="2082363345">
    <w:abstractNumId w:val="43"/>
  </w:num>
  <w:num w:numId="40" w16cid:durableId="483594743">
    <w:abstractNumId w:val="96"/>
  </w:num>
  <w:num w:numId="41" w16cid:durableId="706879737">
    <w:abstractNumId w:val="98"/>
  </w:num>
  <w:num w:numId="42" w16cid:durableId="2021541976">
    <w:abstractNumId w:val="102"/>
  </w:num>
  <w:num w:numId="43" w16cid:durableId="199905852">
    <w:abstractNumId w:val="90"/>
    <w:lvlOverride w:ilvl="0">
      <w:startOverride w:val="1"/>
    </w:lvlOverride>
  </w:num>
  <w:num w:numId="44" w16cid:durableId="1574003429">
    <w:abstractNumId w:val="64"/>
    <w:lvlOverride w:ilvl="0">
      <w:startOverride w:val="1"/>
    </w:lvlOverride>
  </w:num>
  <w:num w:numId="45" w16cid:durableId="113907419">
    <w:abstractNumId w:val="90"/>
  </w:num>
  <w:num w:numId="46" w16cid:durableId="769475921">
    <w:abstractNumId w:val="64"/>
  </w:num>
  <w:num w:numId="47" w16cid:durableId="482897088">
    <w:abstractNumId w:val="44"/>
  </w:num>
  <w:num w:numId="48" w16cid:durableId="18513345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09634044">
    <w:abstractNumId w:val="13"/>
  </w:num>
  <w:num w:numId="50" w16cid:durableId="1197960423">
    <w:abstractNumId w:val="46"/>
  </w:num>
  <w:num w:numId="51" w16cid:durableId="940332036">
    <w:abstractNumId w:val="4"/>
  </w:num>
  <w:num w:numId="52" w16cid:durableId="824129500">
    <w:abstractNumId w:val="6"/>
  </w:num>
  <w:num w:numId="53" w16cid:durableId="1956984294">
    <w:abstractNumId w:val="94"/>
  </w:num>
  <w:num w:numId="54" w16cid:durableId="928195733">
    <w:abstractNumId w:val="88"/>
  </w:num>
  <w:num w:numId="55" w16cid:durableId="311452587">
    <w:abstractNumId w:val="95"/>
  </w:num>
  <w:num w:numId="56" w16cid:durableId="112478906">
    <w:abstractNumId w:val="45"/>
  </w:num>
  <w:num w:numId="57" w16cid:durableId="1486582177">
    <w:abstractNumId w:val="79"/>
  </w:num>
  <w:num w:numId="58" w16cid:durableId="1904215355">
    <w:abstractNumId w:val="79"/>
    <w:lvlOverride w:ilvl="0">
      <w:lvl w:ilvl="0" w:tplc="19AA118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5AA75F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2">
      <w:lvl w:ilvl="2" w:tplc="154EA3B0">
        <w:start w:val="1"/>
        <w:numFmt w:val="lowerRoman"/>
        <w:lvlText w:val="%3."/>
        <w:lvlJc w:val="left"/>
        <w:pPr>
          <w:tabs>
            <w:tab w:val="left" w:pos="1440"/>
          </w:tabs>
          <w:ind w:left="2160" w:hanging="29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3">
      <w:lvl w:ilvl="3" w:tplc="4058EE8E">
        <w:start w:val="1"/>
        <w:numFmt w:val="decimal"/>
        <w:lvlText w:val="%4."/>
        <w:lvlJc w:val="left"/>
        <w:pPr>
          <w:tabs>
            <w:tab w:val="left" w:pos="1440"/>
          </w:tabs>
          <w:ind w:left="2880"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4">
      <w:lvl w:ilvl="4" w:tplc="54EAF2B2">
        <w:start w:val="1"/>
        <w:numFmt w:val="lowerLetter"/>
        <w:lvlText w:val="%5."/>
        <w:lvlJc w:val="left"/>
        <w:pPr>
          <w:tabs>
            <w:tab w:val="left" w:pos="1440"/>
          </w:tabs>
          <w:ind w:left="3600"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5">
      <w:lvl w:ilvl="5" w:tplc="50040924">
        <w:start w:val="1"/>
        <w:numFmt w:val="lowerRoman"/>
        <w:lvlText w:val="%6."/>
        <w:lvlJc w:val="left"/>
        <w:pPr>
          <w:tabs>
            <w:tab w:val="left" w:pos="1440"/>
          </w:tabs>
          <w:ind w:left="4320" w:hanging="29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6">
      <w:lvl w:ilvl="6" w:tplc="E670D96C">
        <w:start w:val="1"/>
        <w:numFmt w:val="decimal"/>
        <w:lvlText w:val="%7."/>
        <w:lvlJc w:val="left"/>
        <w:pPr>
          <w:tabs>
            <w:tab w:val="left" w:pos="1440"/>
          </w:tabs>
          <w:ind w:left="5040"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7">
      <w:lvl w:ilvl="7" w:tplc="8668E280">
        <w:start w:val="1"/>
        <w:numFmt w:val="lowerLetter"/>
        <w:lvlText w:val="%8."/>
        <w:lvlJc w:val="left"/>
        <w:pPr>
          <w:tabs>
            <w:tab w:val="left" w:pos="1440"/>
          </w:tabs>
          <w:ind w:left="5760" w:hanging="36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8">
      <w:lvl w:ilvl="8" w:tplc="F1280D02">
        <w:start w:val="1"/>
        <w:numFmt w:val="lowerRoman"/>
        <w:lvlText w:val="%9."/>
        <w:lvlJc w:val="left"/>
        <w:pPr>
          <w:tabs>
            <w:tab w:val="left" w:pos="1440"/>
          </w:tabs>
          <w:ind w:left="6480" w:hanging="29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num>
  <w:num w:numId="59" w16cid:durableId="1835031754">
    <w:abstractNumId w:val="110"/>
  </w:num>
  <w:num w:numId="60" w16cid:durableId="1927880063">
    <w:abstractNumId w:val="104"/>
  </w:num>
  <w:num w:numId="61" w16cid:durableId="361633107">
    <w:abstractNumId w:val="66"/>
    <w:lvlOverride w:ilvl="0">
      <w:startOverride w:val="4"/>
      <w:lvl w:ilvl="0" w:tplc="7BD07388">
        <w:start w:val="4"/>
        <w:numFmt w:val="lowerLetter"/>
        <w:lvlText w:val="%1)"/>
        <w:lvlJc w:val="left"/>
        <w:pPr>
          <w:ind w:left="720" w:hanging="720"/>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86141376">
        <w:start w:val="1"/>
        <w:numFmt w:val="lowerLetter"/>
        <w:lvlText w:val="%2."/>
        <w:lvlJc w:val="left"/>
        <w:pPr>
          <w:ind w:left="1004"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0E4CFDD8">
        <w:start w:val="1"/>
        <w:numFmt w:val="lowerRoman"/>
        <w:lvlText w:val="%3."/>
        <w:lvlJc w:val="left"/>
        <w:pPr>
          <w:tabs>
            <w:tab w:val="left" w:pos="720"/>
          </w:tabs>
          <w:ind w:left="1724" w:hanging="6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E9587542">
        <w:start w:val="1"/>
        <w:numFmt w:val="decimal"/>
        <w:lvlText w:val="%4."/>
        <w:lvlJc w:val="left"/>
        <w:pPr>
          <w:tabs>
            <w:tab w:val="left" w:pos="720"/>
          </w:tabs>
          <w:ind w:left="2444"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F0EAE6A2">
        <w:start w:val="1"/>
        <w:numFmt w:val="lowerLetter"/>
        <w:lvlText w:val="%5."/>
        <w:lvlJc w:val="left"/>
        <w:pPr>
          <w:tabs>
            <w:tab w:val="left" w:pos="720"/>
          </w:tabs>
          <w:ind w:left="3164"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85324AB8">
        <w:start w:val="1"/>
        <w:numFmt w:val="lowerRoman"/>
        <w:lvlText w:val="%6."/>
        <w:lvlJc w:val="left"/>
        <w:pPr>
          <w:tabs>
            <w:tab w:val="left" w:pos="720"/>
          </w:tabs>
          <w:ind w:left="3884" w:hanging="6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F02414AA">
        <w:start w:val="1"/>
        <w:numFmt w:val="decimal"/>
        <w:lvlText w:val="%7."/>
        <w:lvlJc w:val="left"/>
        <w:pPr>
          <w:tabs>
            <w:tab w:val="left" w:pos="720"/>
          </w:tabs>
          <w:ind w:left="4604"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5F01226">
        <w:start w:val="1"/>
        <w:numFmt w:val="lowerLetter"/>
        <w:lvlText w:val="%8."/>
        <w:lvlJc w:val="left"/>
        <w:pPr>
          <w:tabs>
            <w:tab w:val="left" w:pos="720"/>
          </w:tabs>
          <w:ind w:left="5324"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BB05C24">
        <w:start w:val="1"/>
        <w:numFmt w:val="lowerRoman"/>
        <w:lvlText w:val="%9."/>
        <w:lvlJc w:val="left"/>
        <w:pPr>
          <w:tabs>
            <w:tab w:val="left" w:pos="720"/>
          </w:tabs>
          <w:ind w:left="6044" w:hanging="6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2" w16cid:durableId="1663778021">
    <w:abstractNumId w:val="68"/>
  </w:num>
  <w:num w:numId="63" w16cid:durableId="1911886223">
    <w:abstractNumId w:val="19"/>
  </w:num>
  <w:num w:numId="64" w16cid:durableId="1894612204">
    <w:abstractNumId w:val="50"/>
    <w:lvlOverride w:ilvl="0">
      <w:lvl w:ilvl="0" w:tplc="8196D150">
        <w:start w:val="1"/>
        <w:numFmt w:val="decimal"/>
        <w:lvlText w:val="%1."/>
        <w:lvlJc w:val="left"/>
        <w:pPr>
          <w:ind w:left="360" w:hanging="360"/>
        </w:pPr>
        <w:rPr>
          <w:rFonts w:hAnsi="Arial Unicode MS"/>
          <w:b w:val="0"/>
          <w:bCs/>
          <w:caps w:val="0"/>
          <w:smallCaps w:val="0"/>
          <w:strike w:val="0"/>
          <w:dstrike w:val="0"/>
          <w:color w:val="000000"/>
          <w:spacing w:val="0"/>
          <w:w w:val="100"/>
          <w:kern w:val="0"/>
          <w:position w:val="0"/>
          <w:highlight w:val="none"/>
          <w:vertAlign w:val="baseline"/>
        </w:rPr>
      </w:lvl>
    </w:lvlOverride>
  </w:num>
  <w:num w:numId="65" w16cid:durableId="2056463732">
    <w:abstractNumId w:val="109"/>
  </w:num>
  <w:num w:numId="66" w16cid:durableId="1693873887">
    <w:abstractNumId w:val="86"/>
  </w:num>
  <w:num w:numId="67" w16cid:durableId="587274596">
    <w:abstractNumId w:val="69"/>
  </w:num>
  <w:num w:numId="68" w16cid:durableId="1440219211">
    <w:abstractNumId w:val="82"/>
  </w:num>
  <w:num w:numId="69" w16cid:durableId="1159005653">
    <w:abstractNumId w:val="49"/>
  </w:num>
  <w:num w:numId="70" w16cid:durableId="1882008394">
    <w:abstractNumId w:val="18"/>
  </w:num>
  <w:num w:numId="71" w16cid:durableId="204028251">
    <w:abstractNumId w:val="31"/>
  </w:num>
  <w:num w:numId="72" w16cid:durableId="1590388320">
    <w:abstractNumId w:val="92"/>
  </w:num>
  <w:num w:numId="73" w16cid:durableId="657154732">
    <w:abstractNumId w:val="39"/>
  </w:num>
  <w:num w:numId="74" w16cid:durableId="1811434026">
    <w:abstractNumId w:val="12"/>
  </w:num>
  <w:num w:numId="75" w16cid:durableId="2070835559">
    <w:abstractNumId w:val="22"/>
  </w:num>
  <w:num w:numId="76" w16cid:durableId="560604268">
    <w:abstractNumId w:val="47"/>
  </w:num>
  <w:num w:numId="77" w16cid:durableId="242033614">
    <w:abstractNumId w:val="100"/>
  </w:num>
  <w:num w:numId="78" w16cid:durableId="975376873">
    <w:abstractNumId w:val="80"/>
  </w:num>
  <w:num w:numId="79" w16cid:durableId="275411090">
    <w:abstractNumId w:val="58"/>
  </w:num>
  <w:num w:numId="80" w16cid:durableId="1491554749">
    <w:abstractNumId w:val="101"/>
  </w:num>
  <w:num w:numId="81" w16cid:durableId="56326101">
    <w:abstractNumId w:val="72"/>
  </w:num>
  <w:num w:numId="82" w16cid:durableId="544411450">
    <w:abstractNumId w:val="35"/>
  </w:num>
  <w:num w:numId="83" w16cid:durableId="922571074">
    <w:abstractNumId w:val="41"/>
  </w:num>
  <w:num w:numId="84" w16cid:durableId="621502884">
    <w:abstractNumId w:val="48"/>
  </w:num>
  <w:num w:numId="85" w16cid:durableId="1172447638">
    <w:abstractNumId w:val="57"/>
  </w:num>
  <w:num w:numId="86" w16cid:durableId="1039084356">
    <w:abstractNumId w:val="55"/>
  </w:num>
  <w:num w:numId="87" w16cid:durableId="2011709142">
    <w:abstractNumId w:val="53"/>
  </w:num>
  <w:num w:numId="88" w16cid:durableId="408573842">
    <w:abstractNumId w:val="23"/>
  </w:num>
  <w:num w:numId="89" w16cid:durableId="1073502298">
    <w:abstractNumId w:val="63"/>
  </w:num>
  <w:num w:numId="90" w16cid:durableId="1834950159">
    <w:abstractNumId w:val="84"/>
  </w:num>
  <w:num w:numId="91" w16cid:durableId="200674052">
    <w:abstractNumId w:val="25"/>
  </w:num>
  <w:num w:numId="92" w16cid:durableId="355809427">
    <w:abstractNumId w:val="108"/>
  </w:num>
  <w:num w:numId="93" w16cid:durableId="487477490">
    <w:abstractNumId w:val="20"/>
  </w:num>
  <w:num w:numId="94" w16cid:durableId="288779562">
    <w:abstractNumId w:val="42"/>
  </w:num>
  <w:num w:numId="95" w16cid:durableId="1884519481">
    <w:abstractNumId w:val="77"/>
  </w:num>
  <w:num w:numId="96" w16cid:durableId="1373991765">
    <w:abstractNumId w:val="34"/>
  </w:num>
  <w:num w:numId="97" w16cid:durableId="1669555366">
    <w:abstractNumId w:val="97"/>
  </w:num>
  <w:num w:numId="98" w16cid:durableId="521555252">
    <w:abstractNumId w:val="37"/>
  </w:num>
  <w:num w:numId="99" w16cid:durableId="345063538">
    <w:abstractNumId w:val="78"/>
  </w:num>
  <w:num w:numId="100" w16cid:durableId="1684353380">
    <w:abstractNumId w:val="74"/>
  </w:num>
  <w:num w:numId="101" w16cid:durableId="1275208270">
    <w:abstractNumId w:val="81"/>
  </w:num>
  <w:num w:numId="102" w16cid:durableId="1884516014">
    <w:abstractNumId w:val="56"/>
  </w:num>
  <w:num w:numId="103" w16cid:durableId="1698502937">
    <w:abstractNumId w:val="28"/>
  </w:num>
  <w:num w:numId="104" w16cid:durableId="837961482">
    <w:abstractNumId w:val="62"/>
  </w:num>
  <w:num w:numId="105" w16cid:durableId="1282230684">
    <w:abstractNumId w:val="38"/>
  </w:num>
  <w:num w:numId="106" w16cid:durableId="239601851">
    <w:abstractNumId w:val="51"/>
  </w:num>
  <w:num w:numId="107" w16cid:durableId="1323855660">
    <w:abstractNumId w:val="103"/>
  </w:num>
  <w:num w:numId="108" w16cid:durableId="1805928034">
    <w:abstractNumId w:val="65"/>
  </w:num>
  <w:num w:numId="109" w16cid:durableId="1770851557">
    <w:abstractNumId w:val="105"/>
  </w:num>
  <w:num w:numId="110" w16cid:durableId="379593465">
    <w:abstractNumId w:val="99"/>
  </w:num>
  <w:num w:numId="111" w16cid:durableId="723065899">
    <w:abstractNumId w:val="70"/>
  </w:num>
  <w:num w:numId="112" w16cid:durableId="1081681007">
    <w:abstractNumId w:val="16"/>
  </w:num>
  <w:num w:numId="113" w16cid:durableId="1294486061">
    <w:abstractNumId w:val="10"/>
  </w:num>
  <w:num w:numId="114" w16cid:durableId="371416904">
    <w:abstractNumId w:val="32"/>
  </w:num>
  <w:num w:numId="115" w16cid:durableId="1245605560">
    <w:abstractNumId w:val="7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45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B9"/>
    <w:rsid w:val="00003A37"/>
    <w:rsid w:val="0000493C"/>
    <w:rsid w:val="00006C52"/>
    <w:rsid w:val="00007AC7"/>
    <w:rsid w:val="000149A8"/>
    <w:rsid w:val="00014C94"/>
    <w:rsid w:val="0001569F"/>
    <w:rsid w:val="000270A6"/>
    <w:rsid w:val="00027680"/>
    <w:rsid w:val="00030467"/>
    <w:rsid w:val="00046614"/>
    <w:rsid w:val="0004665F"/>
    <w:rsid w:val="00061C19"/>
    <w:rsid w:val="00062FE8"/>
    <w:rsid w:val="0006385F"/>
    <w:rsid w:val="0006428C"/>
    <w:rsid w:val="0007674B"/>
    <w:rsid w:val="00077C0D"/>
    <w:rsid w:val="00081572"/>
    <w:rsid w:val="00090D5A"/>
    <w:rsid w:val="000923C6"/>
    <w:rsid w:val="000944B4"/>
    <w:rsid w:val="000A0A33"/>
    <w:rsid w:val="000A171D"/>
    <w:rsid w:val="000A4AF9"/>
    <w:rsid w:val="000A56FD"/>
    <w:rsid w:val="000B1837"/>
    <w:rsid w:val="000B4177"/>
    <w:rsid w:val="000C078A"/>
    <w:rsid w:val="000C5908"/>
    <w:rsid w:val="000D4228"/>
    <w:rsid w:val="000D51D9"/>
    <w:rsid w:val="000D7791"/>
    <w:rsid w:val="000E1A6F"/>
    <w:rsid w:val="000E3FA6"/>
    <w:rsid w:val="000E6FA9"/>
    <w:rsid w:val="000F3BC6"/>
    <w:rsid w:val="000F3EB9"/>
    <w:rsid w:val="000F3F9F"/>
    <w:rsid w:val="00105B9E"/>
    <w:rsid w:val="00106806"/>
    <w:rsid w:val="001104A2"/>
    <w:rsid w:val="00110845"/>
    <w:rsid w:val="001124DD"/>
    <w:rsid w:val="00112AB8"/>
    <w:rsid w:val="001174DD"/>
    <w:rsid w:val="00121895"/>
    <w:rsid w:val="00123E14"/>
    <w:rsid w:val="00133F08"/>
    <w:rsid w:val="001349B5"/>
    <w:rsid w:val="00137A3C"/>
    <w:rsid w:val="00142D95"/>
    <w:rsid w:val="001507D1"/>
    <w:rsid w:val="001553D1"/>
    <w:rsid w:val="001573FB"/>
    <w:rsid w:val="001620DD"/>
    <w:rsid w:val="001642A5"/>
    <w:rsid w:val="00164729"/>
    <w:rsid w:val="001935B0"/>
    <w:rsid w:val="001A321B"/>
    <w:rsid w:val="001A4CB0"/>
    <w:rsid w:val="001A6912"/>
    <w:rsid w:val="001B5AC5"/>
    <w:rsid w:val="001B75A0"/>
    <w:rsid w:val="001C4C16"/>
    <w:rsid w:val="001D08B2"/>
    <w:rsid w:val="001D2295"/>
    <w:rsid w:val="001D2984"/>
    <w:rsid w:val="001D6A4A"/>
    <w:rsid w:val="001E1B59"/>
    <w:rsid w:val="001E31DA"/>
    <w:rsid w:val="001F3824"/>
    <w:rsid w:val="001F6894"/>
    <w:rsid w:val="002066BB"/>
    <w:rsid w:val="00206BB9"/>
    <w:rsid w:val="0021151A"/>
    <w:rsid w:val="0021436F"/>
    <w:rsid w:val="0021488B"/>
    <w:rsid w:val="0022077D"/>
    <w:rsid w:val="002227D2"/>
    <w:rsid w:val="00227DA2"/>
    <w:rsid w:val="00232C33"/>
    <w:rsid w:val="00233FF7"/>
    <w:rsid w:val="0023448F"/>
    <w:rsid w:val="002349E1"/>
    <w:rsid w:val="00245456"/>
    <w:rsid w:val="00246179"/>
    <w:rsid w:val="00254AE5"/>
    <w:rsid w:val="00254FAE"/>
    <w:rsid w:val="00261531"/>
    <w:rsid w:val="00265538"/>
    <w:rsid w:val="00272533"/>
    <w:rsid w:val="00273FE6"/>
    <w:rsid w:val="00276DC4"/>
    <w:rsid w:val="0027748C"/>
    <w:rsid w:val="00277771"/>
    <w:rsid w:val="002810AB"/>
    <w:rsid w:val="002843F9"/>
    <w:rsid w:val="00285B2B"/>
    <w:rsid w:val="0028799D"/>
    <w:rsid w:val="00287BFD"/>
    <w:rsid w:val="00291093"/>
    <w:rsid w:val="00292123"/>
    <w:rsid w:val="00296A7D"/>
    <w:rsid w:val="002A12CF"/>
    <w:rsid w:val="002A560F"/>
    <w:rsid w:val="002A59FD"/>
    <w:rsid w:val="002A668C"/>
    <w:rsid w:val="002A6E7B"/>
    <w:rsid w:val="002A7F82"/>
    <w:rsid w:val="002B66DE"/>
    <w:rsid w:val="002D128A"/>
    <w:rsid w:val="002D1F2B"/>
    <w:rsid w:val="002D3451"/>
    <w:rsid w:val="002D61BA"/>
    <w:rsid w:val="002E1464"/>
    <w:rsid w:val="002E3689"/>
    <w:rsid w:val="0030086E"/>
    <w:rsid w:val="003048D0"/>
    <w:rsid w:val="00304C05"/>
    <w:rsid w:val="0030605C"/>
    <w:rsid w:val="003231C9"/>
    <w:rsid w:val="003256BD"/>
    <w:rsid w:val="003300BE"/>
    <w:rsid w:val="003308FD"/>
    <w:rsid w:val="0034429C"/>
    <w:rsid w:val="0034589D"/>
    <w:rsid w:val="0034685D"/>
    <w:rsid w:val="00346EBD"/>
    <w:rsid w:val="00351CEF"/>
    <w:rsid w:val="00356171"/>
    <w:rsid w:val="0036106B"/>
    <w:rsid w:val="003720F0"/>
    <w:rsid w:val="003773A6"/>
    <w:rsid w:val="00392424"/>
    <w:rsid w:val="00394F6C"/>
    <w:rsid w:val="003A1246"/>
    <w:rsid w:val="003B617B"/>
    <w:rsid w:val="003B7204"/>
    <w:rsid w:val="003C1B65"/>
    <w:rsid w:val="003C3591"/>
    <w:rsid w:val="003C3698"/>
    <w:rsid w:val="003E2940"/>
    <w:rsid w:val="003F114D"/>
    <w:rsid w:val="003F492A"/>
    <w:rsid w:val="003F77CF"/>
    <w:rsid w:val="00400BF3"/>
    <w:rsid w:val="004104BE"/>
    <w:rsid w:val="00410C99"/>
    <w:rsid w:val="00413DCE"/>
    <w:rsid w:val="004154D1"/>
    <w:rsid w:val="00415888"/>
    <w:rsid w:val="00417E1E"/>
    <w:rsid w:val="004201BD"/>
    <w:rsid w:val="004233BE"/>
    <w:rsid w:val="00433BDF"/>
    <w:rsid w:val="00442A5D"/>
    <w:rsid w:val="0045111B"/>
    <w:rsid w:val="004741AE"/>
    <w:rsid w:val="004749A1"/>
    <w:rsid w:val="004838CC"/>
    <w:rsid w:val="00490C77"/>
    <w:rsid w:val="00495439"/>
    <w:rsid w:val="00496FED"/>
    <w:rsid w:val="004A0775"/>
    <w:rsid w:val="004A188C"/>
    <w:rsid w:val="004A2DB2"/>
    <w:rsid w:val="004A42A0"/>
    <w:rsid w:val="004A6D64"/>
    <w:rsid w:val="004B0381"/>
    <w:rsid w:val="004B2831"/>
    <w:rsid w:val="004B36E0"/>
    <w:rsid w:val="004B569A"/>
    <w:rsid w:val="004C0034"/>
    <w:rsid w:val="004C41E4"/>
    <w:rsid w:val="004C4C39"/>
    <w:rsid w:val="004D22A7"/>
    <w:rsid w:val="004D73A5"/>
    <w:rsid w:val="004F2A35"/>
    <w:rsid w:val="004F42AC"/>
    <w:rsid w:val="004F754B"/>
    <w:rsid w:val="0051496E"/>
    <w:rsid w:val="005218C2"/>
    <w:rsid w:val="0052254F"/>
    <w:rsid w:val="00522848"/>
    <w:rsid w:val="005313CC"/>
    <w:rsid w:val="0053672B"/>
    <w:rsid w:val="00536838"/>
    <w:rsid w:val="00540D97"/>
    <w:rsid w:val="005476CA"/>
    <w:rsid w:val="00553C13"/>
    <w:rsid w:val="00553EF2"/>
    <w:rsid w:val="0055641A"/>
    <w:rsid w:val="00556849"/>
    <w:rsid w:val="0055719D"/>
    <w:rsid w:val="005571B1"/>
    <w:rsid w:val="00571E13"/>
    <w:rsid w:val="00577975"/>
    <w:rsid w:val="00581EF0"/>
    <w:rsid w:val="00586B63"/>
    <w:rsid w:val="00593BFC"/>
    <w:rsid w:val="00597315"/>
    <w:rsid w:val="005A055B"/>
    <w:rsid w:val="005A317E"/>
    <w:rsid w:val="005B0EAE"/>
    <w:rsid w:val="005B2BA2"/>
    <w:rsid w:val="005E1F82"/>
    <w:rsid w:val="005E65F9"/>
    <w:rsid w:val="005F254B"/>
    <w:rsid w:val="005F4AE0"/>
    <w:rsid w:val="005F6560"/>
    <w:rsid w:val="00613385"/>
    <w:rsid w:val="006200DB"/>
    <w:rsid w:val="00625C89"/>
    <w:rsid w:val="00630521"/>
    <w:rsid w:val="006422A6"/>
    <w:rsid w:val="00647BB2"/>
    <w:rsid w:val="00663367"/>
    <w:rsid w:val="006633FE"/>
    <w:rsid w:val="006648C0"/>
    <w:rsid w:val="00666ED8"/>
    <w:rsid w:val="006736F4"/>
    <w:rsid w:val="00675114"/>
    <w:rsid w:val="0067553A"/>
    <w:rsid w:val="006828E6"/>
    <w:rsid w:val="00683D8B"/>
    <w:rsid w:val="00684F9B"/>
    <w:rsid w:val="00690522"/>
    <w:rsid w:val="006960D9"/>
    <w:rsid w:val="006A533F"/>
    <w:rsid w:val="006B494C"/>
    <w:rsid w:val="006B5B43"/>
    <w:rsid w:val="006C132A"/>
    <w:rsid w:val="006C496B"/>
    <w:rsid w:val="006D35A4"/>
    <w:rsid w:val="006D3D61"/>
    <w:rsid w:val="006E029A"/>
    <w:rsid w:val="006E0C0F"/>
    <w:rsid w:val="006E22F3"/>
    <w:rsid w:val="006E54D3"/>
    <w:rsid w:val="006E7A41"/>
    <w:rsid w:val="006F4458"/>
    <w:rsid w:val="006F53C7"/>
    <w:rsid w:val="006F73A3"/>
    <w:rsid w:val="007031DE"/>
    <w:rsid w:val="0070594B"/>
    <w:rsid w:val="00705B0B"/>
    <w:rsid w:val="00716AFC"/>
    <w:rsid w:val="00716D50"/>
    <w:rsid w:val="007179AF"/>
    <w:rsid w:val="00722AA3"/>
    <w:rsid w:val="0072588F"/>
    <w:rsid w:val="007338F3"/>
    <w:rsid w:val="007356E8"/>
    <w:rsid w:val="00736766"/>
    <w:rsid w:val="00737BA6"/>
    <w:rsid w:val="007413E5"/>
    <w:rsid w:val="0074295A"/>
    <w:rsid w:val="00743DF0"/>
    <w:rsid w:val="007440F0"/>
    <w:rsid w:val="00744CCA"/>
    <w:rsid w:val="0074603C"/>
    <w:rsid w:val="00747FEE"/>
    <w:rsid w:val="007547BA"/>
    <w:rsid w:val="007733C8"/>
    <w:rsid w:val="007736AF"/>
    <w:rsid w:val="00776190"/>
    <w:rsid w:val="007779C0"/>
    <w:rsid w:val="00781FC3"/>
    <w:rsid w:val="00786A61"/>
    <w:rsid w:val="00787043"/>
    <w:rsid w:val="007920A8"/>
    <w:rsid w:val="00792CC4"/>
    <w:rsid w:val="007939CF"/>
    <w:rsid w:val="00796F15"/>
    <w:rsid w:val="007A1B7F"/>
    <w:rsid w:val="007A2FC4"/>
    <w:rsid w:val="007A7B4D"/>
    <w:rsid w:val="007C114B"/>
    <w:rsid w:val="007C76AF"/>
    <w:rsid w:val="007C7AB9"/>
    <w:rsid w:val="007D3491"/>
    <w:rsid w:val="007F0910"/>
    <w:rsid w:val="007F4CA0"/>
    <w:rsid w:val="007F77F7"/>
    <w:rsid w:val="00801B2A"/>
    <w:rsid w:val="00813A3E"/>
    <w:rsid w:val="00814BB5"/>
    <w:rsid w:val="008329E8"/>
    <w:rsid w:val="00834ECE"/>
    <w:rsid w:val="00834F73"/>
    <w:rsid w:val="00835EAC"/>
    <w:rsid w:val="00836391"/>
    <w:rsid w:val="008420C8"/>
    <w:rsid w:val="008435D6"/>
    <w:rsid w:val="00843F99"/>
    <w:rsid w:val="00846809"/>
    <w:rsid w:val="00864F9C"/>
    <w:rsid w:val="00866D0F"/>
    <w:rsid w:val="0087273A"/>
    <w:rsid w:val="00876CED"/>
    <w:rsid w:val="00877ACA"/>
    <w:rsid w:val="008818D2"/>
    <w:rsid w:val="008845AB"/>
    <w:rsid w:val="008845C2"/>
    <w:rsid w:val="00884B2D"/>
    <w:rsid w:val="00892355"/>
    <w:rsid w:val="00895BB6"/>
    <w:rsid w:val="0089782B"/>
    <w:rsid w:val="00897F27"/>
    <w:rsid w:val="008A15B4"/>
    <w:rsid w:val="008A3B59"/>
    <w:rsid w:val="008B1065"/>
    <w:rsid w:val="008B201B"/>
    <w:rsid w:val="008B3643"/>
    <w:rsid w:val="008C06FB"/>
    <w:rsid w:val="008C10D9"/>
    <w:rsid w:val="008C6821"/>
    <w:rsid w:val="008D6D58"/>
    <w:rsid w:val="008E4908"/>
    <w:rsid w:val="008F3273"/>
    <w:rsid w:val="008F74B6"/>
    <w:rsid w:val="00911561"/>
    <w:rsid w:val="009147B6"/>
    <w:rsid w:val="00916E46"/>
    <w:rsid w:val="0092304B"/>
    <w:rsid w:val="0092519F"/>
    <w:rsid w:val="0093212F"/>
    <w:rsid w:val="00932A1A"/>
    <w:rsid w:val="00936859"/>
    <w:rsid w:val="00937FBB"/>
    <w:rsid w:val="009402BA"/>
    <w:rsid w:val="00942BD7"/>
    <w:rsid w:val="0094654B"/>
    <w:rsid w:val="00955EE2"/>
    <w:rsid w:val="00956DDF"/>
    <w:rsid w:val="0096696B"/>
    <w:rsid w:val="00972F0F"/>
    <w:rsid w:val="00973AC9"/>
    <w:rsid w:val="00974C47"/>
    <w:rsid w:val="00977004"/>
    <w:rsid w:val="009827AA"/>
    <w:rsid w:val="00992C12"/>
    <w:rsid w:val="009967CC"/>
    <w:rsid w:val="009B12D5"/>
    <w:rsid w:val="009B4F28"/>
    <w:rsid w:val="009D14E8"/>
    <w:rsid w:val="009E2A12"/>
    <w:rsid w:val="009E3A18"/>
    <w:rsid w:val="009E4F2D"/>
    <w:rsid w:val="009E57B6"/>
    <w:rsid w:val="009E78BE"/>
    <w:rsid w:val="009F3B3E"/>
    <w:rsid w:val="009F562D"/>
    <w:rsid w:val="00A03906"/>
    <w:rsid w:val="00A065DF"/>
    <w:rsid w:val="00A14B59"/>
    <w:rsid w:val="00A27285"/>
    <w:rsid w:val="00A3014F"/>
    <w:rsid w:val="00A306C7"/>
    <w:rsid w:val="00A31DFF"/>
    <w:rsid w:val="00A45D0A"/>
    <w:rsid w:val="00A4762F"/>
    <w:rsid w:val="00A5063F"/>
    <w:rsid w:val="00A52B1A"/>
    <w:rsid w:val="00A55AEF"/>
    <w:rsid w:val="00A57596"/>
    <w:rsid w:val="00A618F4"/>
    <w:rsid w:val="00A63CB6"/>
    <w:rsid w:val="00A65988"/>
    <w:rsid w:val="00A6660A"/>
    <w:rsid w:val="00A66A8D"/>
    <w:rsid w:val="00A83665"/>
    <w:rsid w:val="00AA1C50"/>
    <w:rsid w:val="00AA1E61"/>
    <w:rsid w:val="00AA2320"/>
    <w:rsid w:val="00AB011C"/>
    <w:rsid w:val="00AC3351"/>
    <w:rsid w:val="00AC4390"/>
    <w:rsid w:val="00AD0447"/>
    <w:rsid w:val="00AD253E"/>
    <w:rsid w:val="00AD26EA"/>
    <w:rsid w:val="00AD5CEC"/>
    <w:rsid w:val="00AD62C6"/>
    <w:rsid w:val="00AE3DB6"/>
    <w:rsid w:val="00AE5867"/>
    <w:rsid w:val="00AE5F07"/>
    <w:rsid w:val="00AF3BF7"/>
    <w:rsid w:val="00AF5013"/>
    <w:rsid w:val="00AF6B58"/>
    <w:rsid w:val="00AF765B"/>
    <w:rsid w:val="00B131B7"/>
    <w:rsid w:val="00B168D7"/>
    <w:rsid w:val="00B23D56"/>
    <w:rsid w:val="00B254B5"/>
    <w:rsid w:val="00B27F6A"/>
    <w:rsid w:val="00B316BF"/>
    <w:rsid w:val="00B31A27"/>
    <w:rsid w:val="00B44463"/>
    <w:rsid w:val="00B50EA9"/>
    <w:rsid w:val="00B62964"/>
    <w:rsid w:val="00B7220E"/>
    <w:rsid w:val="00B75D1D"/>
    <w:rsid w:val="00B95B09"/>
    <w:rsid w:val="00B962E3"/>
    <w:rsid w:val="00BA0808"/>
    <w:rsid w:val="00BA099E"/>
    <w:rsid w:val="00BB07B9"/>
    <w:rsid w:val="00BB0E52"/>
    <w:rsid w:val="00BB7260"/>
    <w:rsid w:val="00BB7DDE"/>
    <w:rsid w:val="00BC72C0"/>
    <w:rsid w:val="00BD213B"/>
    <w:rsid w:val="00BD6ECC"/>
    <w:rsid w:val="00BF0688"/>
    <w:rsid w:val="00BF2197"/>
    <w:rsid w:val="00BF527E"/>
    <w:rsid w:val="00C152B0"/>
    <w:rsid w:val="00C1742A"/>
    <w:rsid w:val="00C2309E"/>
    <w:rsid w:val="00C376CA"/>
    <w:rsid w:val="00C40E44"/>
    <w:rsid w:val="00C436C9"/>
    <w:rsid w:val="00C5048D"/>
    <w:rsid w:val="00C50512"/>
    <w:rsid w:val="00C507B0"/>
    <w:rsid w:val="00C50C52"/>
    <w:rsid w:val="00C56E4D"/>
    <w:rsid w:val="00C60AA7"/>
    <w:rsid w:val="00C676A2"/>
    <w:rsid w:val="00C70A08"/>
    <w:rsid w:val="00C75D23"/>
    <w:rsid w:val="00C81BA9"/>
    <w:rsid w:val="00C85981"/>
    <w:rsid w:val="00C87065"/>
    <w:rsid w:val="00C902FF"/>
    <w:rsid w:val="00C94FCF"/>
    <w:rsid w:val="00C9661A"/>
    <w:rsid w:val="00CA1F09"/>
    <w:rsid w:val="00CA5B03"/>
    <w:rsid w:val="00CA60B1"/>
    <w:rsid w:val="00CB2224"/>
    <w:rsid w:val="00CB4998"/>
    <w:rsid w:val="00CC3777"/>
    <w:rsid w:val="00CC4B66"/>
    <w:rsid w:val="00CC5D8B"/>
    <w:rsid w:val="00CC6843"/>
    <w:rsid w:val="00CD1DAF"/>
    <w:rsid w:val="00CE272D"/>
    <w:rsid w:val="00CE372A"/>
    <w:rsid w:val="00CF0D4A"/>
    <w:rsid w:val="00CF1D46"/>
    <w:rsid w:val="00CF58F4"/>
    <w:rsid w:val="00D014BA"/>
    <w:rsid w:val="00D04462"/>
    <w:rsid w:val="00D06C4D"/>
    <w:rsid w:val="00D11CEB"/>
    <w:rsid w:val="00D120C6"/>
    <w:rsid w:val="00D121C3"/>
    <w:rsid w:val="00D1266A"/>
    <w:rsid w:val="00D17F90"/>
    <w:rsid w:val="00D34CDC"/>
    <w:rsid w:val="00D37920"/>
    <w:rsid w:val="00D4495C"/>
    <w:rsid w:val="00D46A85"/>
    <w:rsid w:val="00D476D1"/>
    <w:rsid w:val="00D5025F"/>
    <w:rsid w:val="00D528AD"/>
    <w:rsid w:val="00D55431"/>
    <w:rsid w:val="00D601FE"/>
    <w:rsid w:val="00D62BE5"/>
    <w:rsid w:val="00D7548E"/>
    <w:rsid w:val="00D7760E"/>
    <w:rsid w:val="00D81319"/>
    <w:rsid w:val="00D815B8"/>
    <w:rsid w:val="00D8704E"/>
    <w:rsid w:val="00DA0934"/>
    <w:rsid w:val="00DB3573"/>
    <w:rsid w:val="00DB3B17"/>
    <w:rsid w:val="00DC2293"/>
    <w:rsid w:val="00DC4350"/>
    <w:rsid w:val="00DD06BA"/>
    <w:rsid w:val="00DD77A3"/>
    <w:rsid w:val="00DD7F3D"/>
    <w:rsid w:val="00DE30BF"/>
    <w:rsid w:val="00DF270E"/>
    <w:rsid w:val="00DF7BDF"/>
    <w:rsid w:val="00E0322C"/>
    <w:rsid w:val="00E04C6F"/>
    <w:rsid w:val="00E168FF"/>
    <w:rsid w:val="00E228C3"/>
    <w:rsid w:val="00E30661"/>
    <w:rsid w:val="00E37B1D"/>
    <w:rsid w:val="00E41429"/>
    <w:rsid w:val="00E41FE8"/>
    <w:rsid w:val="00E45285"/>
    <w:rsid w:val="00E47076"/>
    <w:rsid w:val="00E51A68"/>
    <w:rsid w:val="00E561C8"/>
    <w:rsid w:val="00E702A9"/>
    <w:rsid w:val="00E70788"/>
    <w:rsid w:val="00E72230"/>
    <w:rsid w:val="00E77F4C"/>
    <w:rsid w:val="00E826A6"/>
    <w:rsid w:val="00E82987"/>
    <w:rsid w:val="00E90258"/>
    <w:rsid w:val="00E92CE2"/>
    <w:rsid w:val="00EA25FE"/>
    <w:rsid w:val="00EA49DB"/>
    <w:rsid w:val="00EA64FF"/>
    <w:rsid w:val="00EB0FF4"/>
    <w:rsid w:val="00EB2A22"/>
    <w:rsid w:val="00EC0D4C"/>
    <w:rsid w:val="00EC1587"/>
    <w:rsid w:val="00EC366C"/>
    <w:rsid w:val="00EC4AF7"/>
    <w:rsid w:val="00EC74BC"/>
    <w:rsid w:val="00ED011D"/>
    <w:rsid w:val="00ED1858"/>
    <w:rsid w:val="00ED397A"/>
    <w:rsid w:val="00ED4031"/>
    <w:rsid w:val="00ED7DCE"/>
    <w:rsid w:val="00EE46FF"/>
    <w:rsid w:val="00EF0626"/>
    <w:rsid w:val="00EF48FD"/>
    <w:rsid w:val="00EF706A"/>
    <w:rsid w:val="00F04707"/>
    <w:rsid w:val="00F05893"/>
    <w:rsid w:val="00F05FF4"/>
    <w:rsid w:val="00F23B51"/>
    <w:rsid w:val="00F32728"/>
    <w:rsid w:val="00F37A56"/>
    <w:rsid w:val="00F37A89"/>
    <w:rsid w:val="00F37EFC"/>
    <w:rsid w:val="00F40594"/>
    <w:rsid w:val="00F43F68"/>
    <w:rsid w:val="00F510D4"/>
    <w:rsid w:val="00F53BD3"/>
    <w:rsid w:val="00F6509D"/>
    <w:rsid w:val="00F72130"/>
    <w:rsid w:val="00F731C4"/>
    <w:rsid w:val="00F8730F"/>
    <w:rsid w:val="00F92C37"/>
    <w:rsid w:val="00FA2E91"/>
    <w:rsid w:val="00FA44AC"/>
    <w:rsid w:val="00FA4FBC"/>
    <w:rsid w:val="00FA5C25"/>
    <w:rsid w:val="00FB47D1"/>
    <w:rsid w:val="00FB48CD"/>
    <w:rsid w:val="00FC3F61"/>
    <w:rsid w:val="00FD2C3E"/>
    <w:rsid w:val="00FD4935"/>
    <w:rsid w:val="00FD5453"/>
    <w:rsid w:val="00FD6851"/>
    <w:rsid w:val="00FE5B0A"/>
    <w:rsid w:val="00FF2D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FDD8BE"/>
  <w15:docId w15:val="{1CDF3289-3CAA-4FC5-B32B-AA93128EE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E272D"/>
    <w:pPr>
      <w:spacing w:after="0" w:line="240" w:lineRule="auto"/>
    </w:pPr>
    <w:rPr>
      <w:rFonts w:ascii="Times New Roman" w:eastAsia="Times New Roman" w:hAnsi="Times New Roman" w:cs="Times New Roman"/>
      <w:sz w:val="24"/>
      <w:szCs w:val="24"/>
    </w:rPr>
  </w:style>
  <w:style w:type="paragraph" w:styleId="Nagwek1">
    <w:name w:val="heading 1"/>
    <w:basedOn w:val="Normalny"/>
    <w:link w:val="Nagwek1Znak"/>
    <w:uiPriority w:val="9"/>
    <w:qFormat/>
    <w:rsid w:val="00BD213B"/>
    <w:pPr>
      <w:spacing w:before="400" w:after="120"/>
      <w:jc w:val="both"/>
      <w:outlineLvl w:val="0"/>
    </w:pPr>
    <w:rPr>
      <w:b/>
      <w:color w:val="000000"/>
      <w:sz w:val="32"/>
      <w:szCs w:val="32"/>
    </w:rPr>
  </w:style>
  <w:style w:type="paragraph" w:styleId="Nagwek2">
    <w:name w:val="heading 2"/>
    <w:basedOn w:val="Normalny"/>
    <w:link w:val="Nagwek2Znak"/>
    <w:unhideWhenUsed/>
    <w:qFormat/>
    <w:rsid w:val="00BD213B"/>
    <w:pPr>
      <w:spacing w:before="260" w:after="80"/>
      <w:jc w:val="both"/>
      <w:outlineLvl w:val="1"/>
    </w:pPr>
    <w:rPr>
      <w:b/>
      <w:color w:val="000000"/>
    </w:rPr>
  </w:style>
  <w:style w:type="paragraph" w:styleId="Nagwek3">
    <w:name w:val="heading 3"/>
    <w:basedOn w:val="Normalny"/>
    <w:link w:val="Nagwek3Znak"/>
    <w:unhideWhenUsed/>
    <w:qFormat/>
    <w:rsid w:val="00BD213B"/>
    <w:pPr>
      <w:spacing w:before="200" w:after="60"/>
      <w:ind w:left="360"/>
      <w:jc w:val="center"/>
      <w:outlineLvl w:val="2"/>
    </w:pPr>
    <w:rPr>
      <w:b/>
      <w:color w:val="000000"/>
      <w:sz w:val="28"/>
      <w:szCs w:val="28"/>
    </w:rPr>
  </w:style>
  <w:style w:type="paragraph" w:styleId="Nagwek4">
    <w:name w:val="heading 4"/>
    <w:basedOn w:val="Normalny"/>
    <w:link w:val="Nagwek4Znak"/>
    <w:uiPriority w:val="9"/>
    <w:unhideWhenUsed/>
    <w:qFormat/>
    <w:rsid w:val="00BD213B"/>
    <w:pPr>
      <w:spacing w:before="180" w:after="60"/>
      <w:jc w:val="both"/>
      <w:outlineLvl w:val="3"/>
    </w:pPr>
    <w:rPr>
      <w:b/>
      <w:color w:val="000000"/>
    </w:rPr>
  </w:style>
  <w:style w:type="paragraph" w:styleId="Nagwek5">
    <w:name w:val="heading 5"/>
    <w:basedOn w:val="Normalny"/>
    <w:link w:val="Nagwek5Znak"/>
    <w:uiPriority w:val="9"/>
    <w:unhideWhenUsed/>
    <w:qFormat/>
    <w:rsid w:val="00BD213B"/>
    <w:pPr>
      <w:spacing w:before="60" w:after="60"/>
      <w:outlineLvl w:val="4"/>
    </w:pPr>
    <w:rPr>
      <w:b/>
      <w:color w:val="000000"/>
      <w:sz w:val="18"/>
      <w:szCs w:val="18"/>
    </w:rPr>
  </w:style>
  <w:style w:type="paragraph" w:styleId="Nagwek6">
    <w:name w:val="heading 6"/>
    <w:basedOn w:val="Normalny"/>
    <w:link w:val="Nagwek6Znak"/>
    <w:uiPriority w:val="9"/>
    <w:semiHidden/>
    <w:unhideWhenUsed/>
    <w:qFormat/>
    <w:rsid w:val="00BD213B"/>
    <w:pPr>
      <w:jc w:val="center"/>
      <w:outlineLvl w:val="5"/>
    </w:pPr>
    <w:rPr>
      <w:b/>
      <w:color w:val="FF0000"/>
    </w:rPr>
  </w:style>
  <w:style w:type="paragraph" w:styleId="Nagwek7">
    <w:name w:val="heading 7"/>
    <w:basedOn w:val="Normalny"/>
    <w:next w:val="Normalny"/>
    <w:link w:val="Nagwek7Znak"/>
    <w:qFormat/>
    <w:rsid w:val="004A188C"/>
    <w:pPr>
      <w:keepNext/>
      <w:spacing w:line="360" w:lineRule="auto"/>
      <w:outlineLvl w:val="6"/>
    </w:pPr>
    <w:rPr>
      <w:rFonts w:ascii="Courier New" w:eastAsia="Helvetica" w:hAnsi="Courier New" w:cs="Courier New"/>
      <w:b/>
      <w:szCs w:val="22"/>
      <w:lang w:eastAsia="en-US"/>
    </w:rPr>
  </w:style>
  <w:style w:type="paragraph" w:styleId="Nagwek8">
    <w:name w:val="heading 8"/>
    <w:basedOn w:val="Normalny"/>
    <w:next w:val="Normalny"/>
    <w:link w:val="Nagwek8Znak"/>
    <w:qFormat/>
    <w:rsid w:val="004A188C"/>
    <w:pPr>
      <w:spacing w:before="240" w:after="60"/>
      <w:outlineLvl w:val="7"/>
    </w:pPr>
    <w:rPr>
      <w:rFonts w:ascii="Helvetica" w:eastAsia="Helvetica" w:hAnsi="Helvetica" w:cs="Cambria"/>
      <w:i/>
      <w:iCs/>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semiHidden/>
    <w:unhideWhenUsed/>
    <w:rsid w:val="00BD213B"/>
    <w:rPr>
      <w:vertAlign w:val="superscript"/>
    </w:rPr>
  </w:style>
  <w:style w:type="paragraph" w:styleId="Tekstkomentarza">
    <w:name w:val="annotation text"/>
    <w:basedOn w:val="Normalny"/>
    <w:link w:val="TekstkomentarzaZnak"/>
    <w:uiPriority w:val="99"/>
    <w:unhideWhenUsed/>
    <w:qFormat/>
    <w:rsid w:val="00BD213B"/>
    <w:rPr>
      <w:rFonts w:ascii="Arial" w:eastAsia="Arial" w:hAnsi="Arial" w:cs="Arial"/>
      <w:sz w:val="20"/>
      <w:szCs w:val="20"/>
    </w:rPr>
  </w:style>
  <w:style w:type="character" w:customStyle="1" w:styleId="TekstkomentarzaZnak">
    <w:name w:val="Tekst komentarza Znak"/>
    <w:basedOn w:val="Domylnaczcionkaakapitu"/>
    <w:link w:val="Tekstkomentarza"/>
    <w:uiPriority w:val="99"/>
    <w:rsid w:val="00BD213B"/>
    <w:rPr>
      <w:sz w:val="20"/>
      <w:szCs w:val="20"/>
    </w:rPr>
  </w:style>
  <w:style w:type="character" w:styleId="Odwoaniedokomentarza">
    <w:name w:val="annotation reference"/>
    <w:basedOn w:val="Domylnaczcionkaakapitu"/>
    <w:uiPriority w:val="99"/>
    <w:unhideWhenUsed/>
    <w:qFormat/>
    <w:rsid w:val="00BD213B"/>
    <w:rPr>
      <w:sz w:val="16"/>
      <w:szCs w:val="16"/>
    </w:rPr>
  </w:style>
  <w:style w:type="paragraph" w:styleId="Nagwek">
    <w:name w:val="header"/>
    <w:basedOn w:val="Normalny"/>
    <w:link w:val="NagwekZnak"/>
    <w:unhideWhenUsed/>
    <w:rsid w:val="005313CC"/>
    <w:pPr>
      <w:tabs>
        <w:tab w:val="center" w:pos="4536"/>
        <w:tab w:val="right" w:pos="9072"/>
      </w:tabs>
    </w:pPr>
    <w:rPr>
      <w:rFonts w:ascii="Arial" w:eastAsia="Arial" w:hAnsi="Arial" w:cs="Arial"/>
      <w:sz w:val="22"/>
      <w:szCs w:val="22"/>
    </w:rPr>
  </w:style>
  <w:style w:type="character" w:customStyle="1" w:styleId="NagwekZnak">
    <w:name w:val="Nagłówek Znak"/>
    <w:basedOn w:val="Domylnaczcionkaakapitu"/>
    <w:link w:val="Nagwek"/>
    <w:rsid w:val="005313CC"/>
  </w:style>
  <w:style w:type="paragraph" w:styleId="Stopka">
    <w:name w:val="footer"/>
    <w:basedOn w:val="Normalny"/>
    <w:link w:val="StopkaZnak"/>
    <w:uiPriority w:val="99"/>
    <w:unhideWhenUsed/>
    <w:rsid w:val="005313CC"/>
    <w:pPr>
      <w:tabs>
        <w:tab w:val="center" w:pos="4536"/>
        <w:tab w:val="right" w:pos="9072"/>
      </w:tabs>
    </w:pPr>
    <w:rPr>
      <w:rFonts w:ascii="Arial" w:eastAsia="Arial" w:hAnsi="Arial" w:cs="Arial"/>
      <w:sz w:val="22"/>
      <w:szCs w:val="22"/>
    </w:rPr>
  </w:style>
  <w:style w:type="character" w:customStyle="1" w:styleId="StopkaZnak">
    <w:name w:val="Stopka Znak"/>
    <w:basedOn w:val="Domylnaczcionkaakapitu"/>
    <w:link w:val="Stopka"/>
    <w:uiPriority w:val="99"/>
    <w:rsid w:val="005313CC"/>
  </w:style>
  <w:style w:type="paragraph" w:styleId="Akapitzlist">
    <w:name w:val="List Paragraph"/>
    <w:aliases w:val="wypunktowanie,Numerowanie,List Paragraph,Akapit z listą BS,Kolorowa lista — akcent 11,L1,Obiekt,Bulleted list,sw tekst,lp1,Preambuła,Colorful Shading - Accent 31,Light List - Accent 51,Akapit z listą5,List Paragraph1,T_SZ_List Paragraph"/>
    <w:basedOn w:val="Normalny"/>
    <w:link w:val="AkapitzlistZnak"/>
    <w:uiPriority w:val="34"/>
    <w:qFormat/>
    <w:rsid w:val="001620DD"/>
    <w:pPr>
      <w:ind w:left="720"/>
      <w:contextualSpacing/>
    </w:pPr>
    <w:rPr>
      <w:rFonts w:ascii="Arial" w:eastAsia="Arial" w:hAnsi="Arial" w:cs="Arial"/>
      <w:sz w:val="22"/>
      <w:szCs w:val="22"/>
    </w:rPr>
  </w:style>
  <w:style w:type="paragraph" w:styleId="Tematkomentarza">
    <w:name w:val="annotation subject"/>
    <w:basedOn w:val="Tekstkomentarza"/>
    <w:next w:val="Tekstkomentarza"/>
    <w:link w:val="TematkomentarzaZnak"/>
    <w:uiPriority w:val="99"/>
    <w:semiHidden/>
    <w:unhideWhenUsed/>
    <w:rsid w:val="00245456"/>
    <w:rPr>
      <w:b/>
      <w:bCs/>
    </w:rPr>
  </w:style>
  <w:style w:type="character" w:customStyle="1" w:styleId="TematkomentarzaZnak">
    <w:name w:val="Temat komentarza Znak"/>
    <w:basedOn w:val="TekstkomentarzaZnak"/>
    <w:link w:val="Tematkomentarza"/>
    <w:uiPriority w:val="99"/>
    <w:semiHidden/>
    <w:rsid w:val="00245456"/>
    <w:rPr>
      <w:b/>
      <w:bCs/>
      <w:sz w:val="20"/>
      <w:szCs w:val="20"/>
    </w:rPr>
  </w:style>
  <w:style w:type="character" w:customStyle="1" w:styleId="TekstpodstawowyZnak">
    <w:name w:val="Tekst podstawowy Znak"/>
    <w:aliases w:val="Tekst podstawowy Znak Znak Znak Znak Znak1 Znak,Tekst podstawowy Znak Znak Znak Znak1 Znak,Tekst podstawowy Znak Znak Znak1 Znak,Tekst podstawowy Znak Znak Znak,Tekst podstawowy Znak Znak Znak Znak Znak Znak"/>
    <w:link w:val="Tekstpodstawowy"/>
    <w:rsid w:val="00030467"/>
    <w:rPr>
      <w:rFonts w:ascii="Helvetica" w:eastAsia="Helvetica" w:hAnsi="Helvetica"/>
      <w:sz w:val="24"/>
      <w:lang w:eastAsia="en-US"/>
    </w:rPr>
  </w:style>
  <w:style w:type="paragraph" w:styleId="Tekstpodstawowy">
    <w:name w:val="Body Text"/>
    <w:aliases w:val="Tekst podstawowy Znak Znak Znak Znak Znak1,Tekst podstawowy Znak Znak Znak Znak1,Tekst podstawowy Znak Znak Znak1,Tekst podstawowy Znak Znak,Tekst podstawowy Znak Znak Znak Znak Znak,Tekst podstawowy Znak Znak Znak Znak"/>
    <w:basedOn w:val="Normalny"/>
    <w:link w:val="TekstpodstawowyZnak"/>
    <w:rsid w:val="00030467"/>
    <w:pPr>
      <w:jc w:val="both"/>
    </w:pPr>
    <w:rPr>
      <w:rFonts w:ascii="Helvetica" w:eastAsia="Helvetica" w:hAnsi="Helvetica" w:cs="Arial"/>
      <w:szCs w:val="22"/>
      <w:lang w:eastAsia="en-US"/>
    </w:rPr>
  </w:style>
  <w:style w:type="character" w:customStyle="1" w:styleId="TekstpodstawowyZnak2">
    <w:name w:val="Tekst podstawowy Znak2"/>
    <w:basedOn w:val="Domylnaczcionkaakapitu"/>
    <w:uiPriority w:val="99"/>
    <w:semiHidden/>
    <w:rsid w:val="00030467"/>
  </w:style>
  <w:style w:type="paragraph" w:customStyle="1" w:styleId="Styl">
    <w:name w:val="Styl"/>
    <w:basedOn w:val="Normalny"/>
    <w:rsid w:val="00030467"/>
    <w:rPr>
      <w:rFonts w:ascii="Arial" w:hAnsi="Arial" w:cs="Arial"/>
    </w:rPr>
  </w:style>
  <w:style w:type="character" w:customStyle="1" w:styleId="apple-converted-space">
    <w:name w:val="apple-converted-space"/>
    <w:basedOn w:val="Domylnaczcionkaakapitu"/>
    <w:rsid w:val="00CE272D"/>
  </w:style>
  <w:style w:type="paragraph" w:customStyle="1" w:styleId="Default">
    <w:name w:val="Default"/>
    <w:qFormat/>
    <w:rsid w:val="006F4458"/>
    <w:pPr>
      <w:suppressAutoHyphens/>
      <w:autoSpaceDE w:val="0"/>
      <w:spacing w:after="0" w:line="240" w:lineRule="auto"/>
    </w:pPr>
    <w:rPr>
      <w:rFonts w:ascii="Arial Unicode MS" w:eastAsia="Arial Unicode MS" w:hAnsi="Arial Unicode MS" w:cs="Arial Unicode MS"/>
      <w:color w:val="000000"/>
      <w:sz w:val="24"/>
      <w:szCs w:val="24"/>
      <w:lang w:eastAsia="ar-SA"/>
    </w:rPr>
  </w:style>
  <w:style w:type="character" w:customStyle="1" w:styleId="TekstkomentarzaZnak1">
    <w:name w:val="Tekst komentarza Znak1"/>
    <w:basedOn w:val="Domylnaczcionkaakapitu"/>
    <w:uiPriority w:val="99"/>
    <w:qFormat/>
    <w:rsid w:val="006F4458"/>
    <w:rPr>
      <w:color w:val="000000"/>
    </w:rPr>
  </w:style>
  <w:style w:type="paragraph" w:styleId="Tekstdymka">
    <w:name w:val="Balloon Text"/>
    <w:basedOn w:val="Normalny"/>
    <w:link w:val="TekstdymkaZnak"/>
    <w:uiPriority w:val="99"/>
    <w:semiHidden/>
    <w:unhideWhenUsed/>
    <w:rsid w:val="006F4458"/>
    <w:rPr>
      <w:rFonts w:ascii="Segoe UI" w:hAnsi="Segoe UI" w:cs="Segoe UI"/>
      <w:sz w:val="18"/>
      <w:szCs w:val="18"/>
    </w:rPr>
  </w:style>
  <w:style w:type="character" w:customStyle="1" w:styleId="TekstdymkaZnak">
    <w:name w:val="Tekst dymka Znak"/>
    <w:basedOn w:val="Domylnaczcionkaakapitu"/>
    <w:link w:val="Tekstdymka"/>
    <w:uiPriority w:val="99"/>
    <w:semiHidden/>
    <w:rsid w:val="006F4458"/>
    <w:rPr>
      <w:rFonts w:ascii="Segoe UI" w:eastAsia="Times New Roman" w:hAnsi="Segoe UI" w:cs="Segoe UI"/>
      <w:sz w:val="18"/>
      <w:szCs w:val="18"/>
    </w:rPr>
  </w:style>
  <w:style w:type="paragraph" w:styleId="Tekstpodstawowy3">
    <w:name w:val="Body Text 3"/>
    <w:basedOn w:val="Normalny"/>
    <w:link w:val="Tekstpodstawowy3Znak"/>
    <w:unhideWhenUsed/>
    <w:rsid w:val="00EA25FE"/>
    <w:pPr>
      <w:spacing w:after="120"/>
    </w:pPr>
    <w:rPr>
      <w:sz w:val="16"/>
      <w:szCs w:val="16"/>
    </w:rPr>
  </w:style>
  <w:style w:type="character" w:customStyle="1" w:styleId="Tekstpodstawowy3Znak">
    <w:name w:val="Tekst podstawowy 3 Znak"/>
    <w:basedOn w:val="Domylnaczcionkaakapitu"/>
    <w:link w:val="Tekstpodstawowy3"/>
    <w:rsid w:val="00EA25FE"/>
    <w:rPr>
      <w:rFonts w:ascii="Times New Roman" w:eastAsia="Times New Roman" w:hAnsi="Times New Roman" w:cs="Times New Roman"/>
      <w:sz w:val="16"/>
      <w:szCs w:val="16"/>
    </w:rPr>
  </w:style>
  <w:style w:type="paragraph" w:styleId="Bezodstpw">
    <w:name w:val="No Spacing"/>
    <w:uiPriority w:val="99"/>
    <w:qFormat/>
    <w:rsid w:val="00EA25FE"/>
    <w:pPr>
      <w:spacing w:after="0" w:line="240" w:lineRule="auto"/>
    </w:pPr>
    <w:rPr>
      <w:rFonts w:ascii="Calibri" w:eastAsia="Calibri" w:hAnsi="Calibri" w:cs="Times New Roman"/>
      <w:lang w:eastAsia="en-US"/>
    </w:rPr>
  </w:style>
  <w:style w:type="character" w:customStyle="1" w:styleId="AkapitzlistZnak">
    <w:name w:val="Akapit z listą Znak"/>
    <w:aliases w:val="wypunktowanie Znak,Numerowanie Znak,List Paragraph Znak,Akapit z listą BS Znak,Kolorowa lista — akcent 11 Znak,L1 Znak,Obiekt Znak,Bulleted list Znak,sw tekst Znak,lp1 Znak,Preambuła Znak,Colorful Shading - Accent 31 Znak"/>
    <w:link w:val="Akapitzlist"/>
    <w:uiPriority w:val="34"/>
    <w:qFormat/>
    <w:rsid w:val="00BB7260"/>
  </w:style>
  <w:style w:type="character" w:customStyle="1" w:styleId="Absatz-Standardschriftart">
    <w:name w:val="Absatz-Standardschriftart"/>
    <w:qFormat/>
    <w:rsid w:val="00A3014F"/>
  </w:style>
  <w:style w:type="character" w:customStyle="1" w:styleId="Nagwek7Znak">
    <w:name w:val="Nagłówek 7 Znak"/>
    <w:basedOn w:val="Domylnaczcionkaakapitu"/>
    <w:link w:val="Nagwek7"/>
    <w:rsid w:val="004A188C"/>
    <w:rPr>
      <w:rFonts w:ascii="Courier New" w:eastAsia="Helvetica" w:hAnsi="Courier New" w:cs="Courier New"/>
      <w:b/>
      <w:sz w:val="24"/>
      <w:lang w:eastAsia="en-US"/>
    </w:rPr>
  </w:style>
  <w:style w:type="character" w:customStyle="1" w:styleId="Nagwek8Znak">
    <w:name w:val="Nagłówek 8 Znak"/>
    <w:basedOn w:val="Domylnaczcionkaakapitu"/>
    <w:link w:val="Nagwek8"/>
    <w:rsid w:val="004A188C"/>
    <w:rPr>
      <w:rFonts w:ascii="Helvetica" w:eastAsia="Helvetica" w:hAnsi="Helvetica" w:cs="Cambria"/>
      <w:i/>
      <w:iCs/>
      <w:sz w:val="24"/>
      <w:szCs w:val="24"/>
      <w:lang w:eastAsia="en-US"/>
    </w:rPr>
  </w:style>
  <w:style w:type="character" w:customStyle="1" w:styleId="Nagwek2Znak">
    <w:name w:val="Nagłówek 2 Znak"/>
    <w:link w:val="Nagwek2"/>
    <w:rsid w:val="004A188C"/>
    <w:rPr>
      <w:rFonts w:ascii="Times New Roman" w:eastAsia="Times New Roman" w:hAnsi="Times New Roman" w:cs="Times New Roman"/>
      <w:b/>
      <w:color w:val="000000"/>
      <w:sz w:val="24"/>
      <w:szCs w:val="24"/>
    </w:rPr>
  </w:style>
  <w:style w:type="character" w:customStyle="1" w:styleId="Nagwek3Znak">
    <w:name w:val="Nagłówek 3 Znak"/>
    <w:link w:val="Nagwek3"/>
    <w:rsid w:val="004A188C"/>
    <w:rPr>
      <w:rFonts w:ascii="Times New Roman" w:eastAsia="Times New Roman" w:hAnsi="Times New Roman" w:cs="Times New Roman"/>
      <w:b/>
      <w:color w:val="000000"/>
      <w:sz w:val="28"/>
      <w:szCs w:val="28"/>
    </w:rPr>
  </w:style>
  <w:style w:type="character" w:customStyle="1" w:styleId="Nagwek4Znak">
    <w:name w:val="Nagłówek 4 Znak"/>
    <w:link w:val="Nagwek4"/>
    <w:uiPriority w:val="9"/>
    <w:rsid w:val="004A188C"/>
    <w:rPr>
      <w:rFonts w:ascii="Times New Roman" w:eastAsia="Times New Roman" w:hAnsi="Times New Roman" w:cs="Times New Roman"/>
      <w:b/>
      <w:color w:val="000000"/>
      <w:sz w:val="24"/>
      <w:szCs w:val="24"/>
    </w:rPr>
  </w:style>
  <w:style w:type="character" w:customStyle="1" w:styleId="Nagwek5Znak">
    <w:name w:val="Nagłówek 5 Znak"/>
    <w:link w:val="Nagwek5"/>
    <w:uiPriority w:val="9"/>
    <w:rsid w:val="004A188C"/>
    <w:rPr>
      <w:rFonts w:ascii="Times New Roman" w:eastAsia="Times New Roman" w:hAnsi="Times New Roman" w:cs="Times New Roman"/>
      <w:b/>
      <w:color w:val="000000"/>
      <w:sz w:val="18"/>
      <w:szCs w:val="18"/>
    </w:rPr>
  </w:style>
  <w:style w:type="character" w:styleId="Hipercze">
    <w:name w:val="Hyperlink"/>
    <w:rsid w:val="004A188C"/>
    <w:rPr>
      <w:color w:val="0000FF"/>
      <w:u w:val="single"/>
    </w:rPr>
  </w:style>
  <w:style w:type="character" w:customStyle="1" w:styleId="TytuZnak">
    <w:name w:val="Tytuł Znak"/>
    <w:link w:val="Tytu"/>
    <w:uiPriority w:val="10"/>
    <w:rsid w:val="004A188C"/>
    <w:rPr>
      <w:rFonts w:ascii="Helvetica" w:eastAsia="Helvetica" w:hAnsi="Helvetica"/>
      <w:b/>
      <w:sz w:val="28"/>
      <w:lang w:eastAsia="en-US"/>
    </w:rPr>
  </w:style>
  <w:style w:type="paragraph" w:styleId="Tytu">
    <w:name w:val="Title"/>
    <w:basedOn w:val="Normalny"/>
    <w:link w:val="TytuZnak"/>
    <w:uiPriority w:val="10"/>
    <w:qFormat/>
    <w:rsid w:val="004A188C"/>
    <w:pPr>
      <w:jc w:val="center"/>
    </w:pPr>
    <w:rPr>
      <w:rFonts w:ascii="Helvetica" w:eastAsia="Helvetica" w:hAnsi="Helvetica" w:cs="Arial"/>
      <w:b/>
      <w:sz w:val="28"/>
      <w:szCs w:val="22"/>
      <w:lang w:eastAsia="en-US"/>
    </w:rPr>
  </w:style>
  <w:style w:type="character" w:customStyle="1" w:styleId="TytuZnak1">
    <w:name w:val="Tytuł Znak1"/>
    <w:basedOn w:val="Domylnaczcionkaakapitu"/>
    <w:uiPriority w:val="10"/>
    <w:rsid w:val="004A188C"/>
    <w:rPr>
      <w:rFonts w:asciiTheme="majorHAnsi" w:eastAsiaTheme="majorEastAsia" w:hAnsiTheme="majorHAnsi" w:cstheme="majorBidi"/>
      <w:color w:val="17365D" w:themeColor="text2" w:themeShade="BF"/>
      <w:spacing w:val="5"/>
      <w:kern w:val="28"/>
      <w:sz w:val="52"/>
      <w:szCs w:val="52"/>
    </w:rPr>
  </w:style>
  <w:style w:type="character" w:customStyle="1" w:styleId="TekstpodstawowywcityZnak">
    <w:name w:val="Tekst podstawowy wcięty Znak"/>
    <w:link w:val="Tekstpodstawowywcity"/>
    <w:rsid w:val="004A188C"/>
    <w:rPr>
      <w:rFonts w:ascii="Courier New" w:eastAsia="Helvetica" w:hAnsi="Courier New"/>
      <w:sz w:val="24"/>
      <w:szCs w:val="24"/>
      <w:lang w:eastAsia="en-US"/>
    </w:rPr>
  </w:style>
  <w:style w:type="paragraph" w:styleId="Tekstpodstawowywcity">
    <w:name w:val="Body Text Indent"/>
    <w:basedOn w:val="Normalny"/>
    <w:link w:val="TekstpodstawowywcityZnak"/>
    <w:rsid w:val="004A188C"/>
    <w:pPr>
      <w:spacing w:line="360" w:lineRule="auto"/>
      <w:ind w:left="360"/>
    </w:pPr>
    <w:rPr>
      <w:rFonts w:ascii="Courier New" w:eastAsia="Helvetica" w:hAnsi="Courier New" w:cs="Arial"/>
      <w:lang w:eastAsia="en-US"/>
    </w:rPr>
  </w:style>
  <w:style w:type="character" w:customStyle="1" w:styleId="TekstpodstawowywcityZnak1">
    <w:name w:val="Tekst podstawowy wcięty Znak1"/>
    <w:basedOn w:val="Domylnaczcionkaakapitu"/>
    <w:uiPriority w:val="99"/>
    <w:semiHidden/>
    <w:rsid w:val="004A188C"/>
    <w:rPr>
      <w:rFonts w:ascii="Times New Roman" w:eastAsia="Times New Roman" w:hAnsi="Times New Roman" w:cs="Times New Roman"/>
      <w:sz w:val="24"/>
      <w:szCs w:val="24"/>
    </w:rPr>
  </w:style>
  <w:style w:type="character" w:customStyle="1" w:styleId="Tekstpodstawowy2Znak">
    <w:name w:val="Tekst podstawowy 2 Znak"/>
    <w:link w:val="Tekstpodstawowy2"/>
    <w:uiPriority w:val="99"/>
    <w:rsid w:val="004A188C"/>
    <w:rPr>
      <w:rFonts w:ascii="Helvetica" w:eastAsia="Helvetica" w:hAnsi="Helvetica"/>
      <w:i/>
      <w:sz w:val="24"/>
      <w:lang w:eastAsia="en-US"/>
    </w:rPr>
  </w:style>
  <w:style w:type="paragraph" w:styleId="Tekstpodstawowy2">
    <w:name w:val="Body Text 2"/>
    <w:basedOn w:val="Normalny"/>
    <w:link w:val="Tekstpodstawowy2Znak"/>
    <w:uiPriority w:val="99"/>
    <w:rsid w:val="004A188C"/>
    <w:pPr>
      <w:jc w:val="both"/>
    </w:pPr>
    <w:rPr>
      <w:rFonts w:ascii="Helvetica" w:eastAsia="Helvetica" w:hAnsi="Helvetica" w:cs="Arial"/>
      <w:i/>
      <w:szCs w:val="22"/>
      <w:lang w:eastAsia="en-US"/>
    </w:rPr>
  </w:style>
  <w:style w:type="character" w:customStyle="1" w:styleId="Tekstpodstawowy2Znak1">
    <w:name w:val="Tekst podstawowy 2 Znak1"/>
    <w:basedOn w:val="Domylnaczcionkaakapitu"/>
    <w:uiPriority w:val="99"/>
    <w:semiHidden/>
    <w:rsid w:val="004A188C"/>
    <w:rPr>
      <w:rFonts w:ascii="Times New Roman" w:eastAsia="Times New Roman" w:hAnsi="Times New Roman" w:cs="Times New Roman"/>
      <w:sz w:val="24"/>
      <w:szCs w:val="24"/>
    </w:rPr>
  </w:style>
  <w:style w:type="character" w:customStyle="1" w:styleId="Tekstpodstawowywcity2Znak">
    <w:name w:val="Tekst podstawowy wcięty 2 Znak"/>
    <w:link w:val="Tekstpodstawowywcity2"/>
    <w:rsid w:val="004A188C"/>
    <w:rPr>
      <w:rFonts w:ascii="Helvetica" w:eastAsia="Helvetica" w:hAnsi="Helvetica"/>
      <w:sz w:val="24"/>
      <w:szCs w:val="24"/>
      <w:lang w:eastAsia="en-US"/>
    </w:rPr>
  </w:style>
  <w:style w:type="paragraph" w:styleId="Tekstpodstawowywcity2">
    <w:name w:val="Body Text Indent 2"/>
    <w:basedOn w:val="Normalny"/>
    <w:link w:val="Tekstpodstawowywcity2Znak"/>
    <w:rsid w:val="004A188C"/>
    <w:pPr>
      <w:spacing w:after="120" w:line="480" w:lineRule="auto"/>
      <w:ind w:left="283"/>
    </w:pPr>
    <w:rPr>
      <w:rFonts w:ascii="Helvetica" w:eastAsia="Helvetica" w:hAnsi="Helvetica" w:cs="Arial"/>
      <w:lang w:eastAsia="en-US"/>
    </w:rPr>
  </w:style>
  <w:style w:type="character" w:customStyle="1" w:styleId="Tekstpodstawowywcity2Znak1">
    <w:name w:val="Tekst podstawowy wcięty 2 Znak1"/>
    <w:basedOn w:val="Domylnaczcionkaakapitu"/>
    <w:uiPriority w:val="99"/>
    <w:semiHidden/>
    <w:rsid w:val="004A188C"/>
    <w:rPr>
      <w:rFonts w:ascii="Times New Roman" w:eastAsia="Times New Roman" w:hAnsi="Times New Roman" w:cs="Times New Roman"/>
      <w:sz w:val="24"/>
      <w:szCs w:val="24"/>
    </w:rPr>
  </w:style>
  <w:style w:type="character" w:customStyle="1" w:styleId="Tekstpodstawowywcity3Znak">
    <w:name w:val="Tekst podstawowy wcięty 3 Znak"/>
    <w:link w:val="Tekstpodstawowywcity3"/>
    <w:rsid w:val="004A188C"/>
    <w:rPr>
      <w:rFonts w:ascii="Helvetica" w:eastAsia="Helvetica" w:hAnsi="Helvetica"/>
      <w:sz w:val="24"/>
      <w:lang w:eastAsia="en-US"/>
    </w:rPr>
  </w:style>
  <w:style w:type="paragraph" w:styleId="Tekstpodstawowywcity3">
    <w:name w:val="Body Text Indent 3"/>
    <w:basedOn w:val="Normalny"/>
    <w:link w:val="Tekstpodstawowywcity3Znak"/>
    <w:rsid w:val="004A188C"/>
    <w:pPr>
      <w:ind w:left="708"/>
      <w:jc w:val="both"/>
    </w:pPr>
    <w:rPr>
      <w:rFonts w:ascii="Helvetica" w:eastAsia="Helvetica" w:hAnsi="Helvetica" w:cs="Arial"/>
      <w:szCs w:val="22"/>
      <w:lang w:eastAsia="en-US"/>
    </w:rPr>
  </w:style>
  <w:style w:type="character" w:customStyle="1" w:styleId="Tekstpodstawowywcity3Znak1">
    <w:name w:val="Tekst podstawowy wcięty 3 Znak1"/>
    <w:basedOn w:val="Domylnaczcionkaakapitu"/>
    <w:uiPriority w:val="99"/>
    <w:semiHidden/>
    <w:rsid w:val="004A188C"/>
    <w:rPr>
      <w:rFonts w:ascii="Times New Roman" w:eastAsia="Times New Roman" w:hAnsi="Times New Roman" w:cs="Times New Roman"/>
      <w:sz w:val="16"/>
      <w:szCs w:val="16"/>
    </w:rPr>
  </w:style>
  <w:style w:type="paragraph" w:customStyle="1" w:styleId="ZnakZnak1">
    <w:name w:val="Znak Znak1"/>
    <w:basedOn w:val="Normalny"/>
    <w:rsid w:val="004A188C"/>
    <w:rPr>
      <w:rFonts w:ascii="Courier New" w:eastAsia="Cambria" w:hAnsi="Courier New" w:cs="Courier New"/>
    </w:rPr>
  </w:style>
  <w:style w:type="character" w:customStyle="1" w:styleId="textbold">
    <w:name w:val="text bold"/>
    <w:basedOn w:val="Domylnaczcionkaakapitu"/>
    <w:rsid w:val="004A188C"/>
  </w:style>
  <w:style w:type="table" w:styleId="Tabela-Siatka">
    <w:name w:val="Table Grid"/>
    <w:basedOn w:val="Standardowy"/>
    <w:rsid w:val="004A188C"/>
    <w:pPr>
      <w:spacing w:after="200" w:line="276" w:lineRule="auto"/>
    </w:pPr>
    <w:rPr>
      <w:rFonts w:ascii="Cambria" w:eastAsia="Cambria"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4A188C"/>
    <w:pPr>
      <w:spacing w:after="200" w:line="276" w:lineRule="auto"/>
      <w:ind w:left="283" w:hanging="283"/>
    </w:pPr>
    <w:rPr>
      <w:rFonts w:ascii="Helvetica" w:eastAsia="Helvetica" w:hAnsi="Helvetica" w:cs="Cambria"/>
      <w:sz w:val="22"/>
      <w:szCs w:val="22"/>
      <w:lang w:eastAsia="en-US"/>
    </w:rPr>
  </w:style>
  <w:style w:type="paragraph" w:styleId="Lista2">
    <w:name w:val="List 2"/>
    <w:basedOn w:val="Normalny"/>
    <w:rsid w:val="004A188C"/>
    <w:pPr>
      <w:spacing w:after="200" w:line="276" w:lineRule="auto"/>
      <w:ind w:left="566" w:hanging="283"/>
    </w:pPr>
    <w:rPr>
      <w:rFonts w:ascii="Helvetica" w:eastAsia="Helvetica" w:hAnsi="Helvetica" w:cs="Cambria"/>
      <w:sz w:val="22"/>
      <w:szCs w:val="22"/>
      <w:lang w:eastAsia="en-US"/>
    </w:rPr>
  </w:style>
  <w:style w:type="paragraph" w:styleId="Lista3">
    <w:name w:val="List 3"/>
    <w:basedOn w:val="Normalny"/>
    <w:rsid w:val="004A188C"/>
    <w:pPr>
      <w:spacing w:after="200" w:line="276" w:lineRule="auto"/>
      <w:ind w:left="849" w:hanging="283"/>
    </w:pPr>
    <w:rPr>
      <w:rFonts w:ascii="Helvetica" w:eastAsia="Helvetica" w:hAnsi="Helvetica" w:cs="Cambria"/>
      <w:sz w:val="22"/>
      <w:szCs w:val="22"/>
      <w:lang w:eastAsia="en-US"/>
    </w:rPr>
  </w:style>
  <w:style w:type="paragraph" w:styleId="Listapunktowana">
    <w:name w:val="List Bullet"/>
    <w:basedOn w:val="Normalny"/>
    <w:rsid w:val="004A188C"/>
    <w:pPr>
      <w:numPr>
        <w:numId w:val="11"/>
      </w:numPr>
      <w:spacing w:after="200" w:line="276" w:lineRule="auto"/>
    </w:pPr>
    <w:rPr>
      <w:rFonts w:ascii="Helvetica" w:eastAsia="Helvetica" w:hAnsi="Helvetica" w:cs="Cambria"/>
      <w:sz w:val="22"/>
      <w:szCs w:val="22"/>
      <w:lang w:eastAsia="en-US"/>
    </w:rPr>
  </w:style>
  <w:style w:type="paragraph" w:styleId="Listapunktowana2">
    <w:name w:val="List Bullet 2"/>
    <w:basedOn w:val="Normalny"/>
    <w:rsid w:val="004A188C"/>
    <w:pPr>
      <w:numPr>
        <w:numId w:val="12"/>
      </w:numPr>
      <w:spacing w:after="200" w:line="276" w:lineRule="auto"/>
    </w:pPr>
    <w:rPr>
      <w:rFonts w:ascii="Helvetica" w:eastAsia="Helvetica" w:hAnsi="Helvetica" w:cs="Cambria"/>
      <w:sz w:val="22"/>
      <w:szCs w:val="22"/>
      <w:lang w:eastAsia="en-US"/>
    </w:rPr>
  </w:style>
  <w:style w:type="paragraph" w:styleId="Tekstpodstawowyzwciciem">
    <w:name w:val="Body Text First Indent"/>
    <w:basedOn w:val="Tekstpodstawowy"/>
    <w:link w:val="TekstpodstawowyzwciciemZnak"/>
    <w:rsid w:val="004A188C"/>
    <w:pPr>
      <w:spacing w:after="120" w:line="276" w:lineRule="auto"/>
      <w:ind w:firstLine="210"/>
      <w:jc w:val="left"/>
    </w:pPr>
    <w:rPr>
      <w:rFonts w:cs="Cambria"/>
      <w:sz w:val="22"/>
    </w:rPr>
  </w:style>
  <w:style w:type="character" w:customStyle="1" w:styleId="TekstpodstawowyzwciciemZnak">
    <w:name w:val="Tekst podstawowy z wcięciem Znak"/>
    <w:basedOn w:val="TekstpodstawowyZnak"/>
    <w:link w:val="Tekstpodstawowyzwciciem"/>
    <w:rsid w:val="004A188C"/>
    <w:rPr>
      <w:rFonts w:ascii="Helvetica" w:eastAsia="Helvetica" w:hAnsi="Helvetica" w:cs="Cambria"/>
      <w:sz w:val="24"/>
      <w:lang w:eastAsia="en-US"/>
    </w:rPr>
  </w:style>
  <w:style w:type="paragraph" w:styleId="Tekstpodstawowyzwciciem2">
    <w:name w:val="Body Text First Indent 2"/>
    <w:basedOn w:val="Tekstpodstawowywcity"/>
    <w:link w:val="Tekstpodstawowyzwciciem2Znak"/>
    <w:rsid w:val="004A188C"/>
    <w:pPr>
      <w:spacing w:after="120" w:line="276" w:lineRule="auto"/>
      <w:ind w:left="283" w:firstLine="210"/>
    </w:pPr>
    <w:rPr>
      <w:rFonts w:ascii="Helvetica" w:hAnsi="Helvetica"/>
      <w:sz w:val="22"/>
      <w:szCs w:val="22"/>
    </w:rPr>
  </w:style>
  <w:style w:type="character" w:customStyle="1" w:styleId="Tekstpodstawowyzwciciem2Znak">
    <w:name w:val="Tekst podstawowy z wcięciem 2 Znak"/>
    <w:basedOn w:val="TekstpodstawowywcityZnak1"/>
    <w:link w:val="Tekstpodstawowyzwciciem2"/>
    <w:rsid w:val="004A188C"/>
    <w:rPr>
      <w:rFonts w:ascii="Helvetica" w:eastAsia="Helvetica" w:hAnsi="Helvetica" w:cs="Times New Roman"/>
      <w:sz w:val="24"/>
      <w:szCs w:val="24"/>
      <w:lang w:eastAsia="en-US"/>
    </w:rPr>
  </w:style>
  <w:style w:type="numbering" w:customStyle="1" w:styleId="List7">
    <w:name w:val="List 7"/>
    <w:rsid w:val="004A188C"/>
    <w:pPr>
      <w:numPr>
        <w:numId w:val="13"/>
      </w:numPr>
    </w:pPr>
  </w:style>
  <w:style w:type="paragraph" w:customStyle="1" w:styleId="ZnakZnak4">
    <w:name w:val="Znak Znak4"/>
    <w:basedOn w:val="Normalny"/>
    <w:rsid w:val="004A188C"/>
    <w:rPr>
      <w:rFonts w:ascii="Courier New" w:eastAsia="Helvetica" w:hAnsi="Courier New" w:cs="Courier New"/>
    </w:rPr>
  </w:style>
  <w:style w:type="numbering" w:customStyle="1" w:styleId="List10">
    <w:name w:val="List 10"/>
    <w:rsid w:val="004A188C"/>
    <w:pPr>
      <w:numPr>
        <w:numId w:val="53"/>
      </w:numPr>
    </w:pPr>
  </w:style>
  <w:style w:type="numbering" w:customStyle="1" w:styleId="List13">
    <w:name w:val="List 13"/>
    <w:rsid w:val="004A188C"/>
    <w:pPr>
      <w:numPr>
        <w:numId w:val="14"/>
      </w:numPr>
    </w:pPr>
  </w:style>
  <w:style w:type="numbering" w:customStyle="1" w:styleId="List32">
    <w:name w:val="List 32"/>
    <w:rsid w:val="004A188C"/>
    <w:pPr>
      <w:numPr>
        <w:numId w:val="17"/>
      </w:numPr>
    </w:pPr>
  </w:style>
  <w:style w:type="numbering" w:customStyle="1" w:styleId="List19">
    <w:name w:val="List 19"/>
    <w:rsid w:val="004A188C"/>
    <w:pPr>
      <w:numPr>
        <w:numId w:val="16"/>
      </w:numPr>
    </w:pPr>
  </w:style>
  <w:style w:type="numbering" w:customStyle="1" w:styleId="List20">
    <w:name w:val="List 20"/>
    <w:rsid w:val="004A188C"/>
    <w:pPr>
      <w:numPr>
        <w:numId w:val="15"/>
      </w:numPr>
    </w:pPr>
  </w:style>
  <w:style w:type="numbering" w:customStyle="1" w:styleId="List24">
    <w:name w:val="List 24"/>
    <w:rsid w:val="004A188C"/>
    <w:pPr>
      <w:numPr>
        <w:numId w:val="19"/>
      </w:numPr>
    </w:pPr>
  </w:style>
  <w:style w:type="numbering" w:customStyle="1" w:styleId="List23">
    <w:name w:val="List 23"/>
    <w:rsid w:val="004A188C"/>
    <w:pPr>
      <w:numPr>
        <w:numId w:val="18"/>
      </w:numPr>
    </w:pPr>
  </w:style>
  <w:style w:type="numbering" w:customStyle="1" w:styleId="List15">
    <w:name w:val="List 15"/>
    <w:rsid w:val="004A188C"/>
    <w:pPr>
      <w:numPr>
        <w:numId w:val="20"/>
      </w:numPr>
    </w:pPr>
  </w:style>
  <w:style w:type="paragraph" w:customStyle="1" w:styleId="ZnakZnak3">
    <w:name w:val="Znak Znak3"/>
    <w:basedOn w:val="Normalny"/>
    <w:rsid w:val="004A188C"/>
    <w:rPr>
      <w:rFonts w:ascii="Courier New" w:eastAsia="Cambria" w:hAnsi="Courier New" w:cs="Courier New"/>
    </w:rPr>
  </w:style>
  <w:style w:type="paragraph" w:customStyle="1" w:styleId="Domylne">
    <w:name w:val="Domyślne"/>
    <w:rsid w:val="004A188C"/>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Wingdings" w:eastAsia="Tahoma" w:hAnsi="Wingdings" w:cs="Wingdings"/>
      <w:color w:val="000000"/>
    </w:rPr>
  </w:style>
  <w:style w:type="character" w:customStyle="1" w:styleId="Znak1Znak">
    <w:name w:val="Znak1 Znak"/>
    <w:rsid w:val="004A188C"/>
    <w:rPr>
      <w:rFonts w:ascii="Cambria" w:eastAsia="Cambria" w:hAnsi="Cambria"/>
      <w:sz w:val="28"/>
      <w:lang w:eastAsia="en-US"/>
    </w:rPr>
  </w:style>
  <w:style w:type="paragraph" w:styleId="NormalnyWeb">
    <w:name w:val="Normal (Web)"/>
    <w:basedOn w:val="Normalny"/>
    <w:link w:val="NormalnyWebZnak"/>
    <w:rsid w:val="004A188C"/>
    <w:pPr>
      <w:spacing w:before="100" w:beforeAutospacing="1" w:after="100" w:afterAutospacing="1"/>
      <w:jc w:val="both"/>
    </w:pPr>
    <w:rPr>
      <w:rFonts w:ascii="Cambria" w:eastAsia="Cambria" w:hAnsi="Cambria" w:cs="Cambria"/>
      <w:sz w:val="20"/>
      <w:szCs w:val="20"/>
    </w:rPr>
  </w:style>
  <w:style w:type="character" w:customStyle="1" w:styleId="apple-tab-span">
    <w:name w:val="apple-tab-span"/>
    <w:basedOn w:val="Domylnaczcionkaakapitu"/>
    <w:rsid w:val="004A188C"/>
  </w:style>
  <w:style w:type="character" w:customStyle="1" w:styleId="Znak16">
    <w:name w:val="Znak16"/>
    <w:rsid w:val="004A188C"/>
    <w:rPr>
      <w:rFonts w:ascii="Cambria" w:eastAsia="Cambria" w:hAnsi="Cambria"/>
      <w:sz w:val="28"/>
    </w:rPr>
  </w:style>
  <w:style w:type="character" w:styleId="Numerstrony">
    <w:name w:val="page number"/>
    <w:basedOn w:val="Domylnaczcionkaakapitu"/>
    <w:rsid w:val="004A188C"/>
  </w:style>
  <w:style w:type="table" w:customStyle="1" w:styleId="Tabelasiatki1jasnaakcent51">
    <w:name w:val="Tabela siatki 1 — jasna — akcent 51"/>
    <w:basedOn w:val="Standardowy"/>
    <w:uiPriority w:val="46"/>
    <w:rsid w:val="004A188C"/>
    <w:pPr>
      <w:spacing w:after="0" w:line="240" w:lineRule="auto"/>
    </w:pPr>
    <w:rPr>
      <w:rFonts w:ascii="Cambria" w:eastAsia="Cambria" w:hAnsi="Cambria" w:cs="Cambria"/>
      <w:sz w:val="20"/>
      <w:szCs w:val="20"/>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iatki1jasna1">
    <w:name w:val="Tabela siatki 1 — jasna1"/>
    <w:basedOn w:val="Standardowy"/>
    <w:uiPriority w:val="46"/>
    <w:rsid w:val="004A188C"/>
    <w:pPr>
      <w:spacing w:after="0" w:line="240" w:lineRule="auto"/>
    </w:pPr>
    <w:rPr>
      <w:rFonts w:ascii="Cambria" w:eastAsia="Cambria" w:hAnsi="Cambria" w:cs="Cambria"/>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UyteHipercze">
    <w:name w:val="FollowedHyperlink"/>
    <w:uiPriority w:val="99"/>
    <w:semiHidden/>
    <w:unhideWhenUsed/>
    <w:rsid w:val="004A188C"/>
    <w:rPr>
      <w:color w:val="954F72"/>
      <w:u w:val="single"/>
    </w:rPr>
  </w:style>
  <w:style w:type="paragraph" w:customStyle="1" w:styleId="Legenda1">
    <w:name w:val="Legenda1"/>
    <w:basedOn w:val="Normalny"/>
    <w:next w:val="Normalny"/>
    <w:rsid w:val="004A188C"/>
    <w:pPr>
      <w:widowControl w:val="0"/>
      <w:suppressAutoHyphens/>
    </w:pPr>
    <w:rPr>
      <w:rFonts w:ascii="Tunga" w:eastAsia="Cambria Math" w:hAnsi="Tunga" w:cs="Tunga"/>
      <w:b/>
      <w:bCs/>
      <w:kern w:val="1"/>
      <w:lang w:eastAsia="hi-IN" w:bidi="hi-IN"/>
    </w:rPr>
  </w:style>
  <w:style w:type="character" w:customStyle="1" w:styleId="Znak10">
    <w:name w:val="Znak10"/>
    <w:rsid w:val="004A188C"/>
    <w:rPr>
      <w:rFonts w:ascii="Cambria" w:eastAsia="Cambria" w:hAnsi="Cambria"/>
      <w:b/>
      <w:bCs/>
      <w:sz w:val="28"/>
      <w:szCs w:val="24"/>
    </w:rPr>
  </w:style>
  <w:style w:type="paragraph" w:customStyle="1" w:styleId="WW-BodyText2">
    <w:name w:val="WW-Body Text 2"/>
    <w:basedOn w:val="Normalny"/>
    <w:rsid w:val="004A188C"/>
    <w:pPr>
      <w:widowControl w:val="0"/>
      <w:suppressAutoHyphens/>
      <w:jc w:val="both"/>
    </w:pPr>
    <w:rPr>
      <w:rFonts w:ascii="Arial" w:eastAsia="Lucida Sans Unicode" w:hAnsi="Arial" w:cs="Tahoma"/>
      <w:kern w:val="1"/>
      <w:szCs w:val="20"/>
      <w:u w:val="single"/>
      <w:lang w:eastAsia="hi-IN" w:bidi="hi-IN"/>
    </w:rPr>
  </w:style>
  <w:style w:type="character" w:styleId="Pogrubienie">
    <w:name w:val="Strong"/>
    <w:qFormat/>
    <w:rsid w:val="004A188C"/>
    <w:rPr>
      <w:b/>
      <w:bCs/>
    </w:rPr>
  </w:style>
  <w:style w:type="paragraph" w:customStyle="1" w:styleId="Tekstwstpniesformatowany">
    <w:name w:val="Tekst wstępnie sformatowany"/>
    <w:basedOn w:val="Normalny"/>
    <w:rsid w:val="004A188C"/>
    <w:pPr>
      <w:suppressAutoHyphens/>
    </w:pPr>
    <w:rPr>
      <w:rFonts w:ascii="Courier New" w:eastAsia="Courier New" w:hAnsi="Courier New" w:cs="Courier New"/>
      <w:sz w:val="20"/>
      <w:szCs w:val="20"/>
      <w:lang w:eastAsia="ar-SA"/>
    </w:rPr>
  </w:style>
  <w:style w:type="character" w:customStyle="1" w:styleId="Nierozpoznanawzmianka1">
    <w:name w:val="Nierozpoznana wzmianka1"/>
    <w:uiPriority w:val="99"/>
    <w:semiHidden/>
    <w:unhideWhenUsed/>
    <w:rsid w:val="004A188C"/>
    <w:rPr>
      <w:color w:val="605E5C"/>
      <w:shd w:val="clear" w:color="auto" w:fill="E1DFDD"/>
    </w:rPr>
  </w:style>
  <w:style w:type="character" w:customStyle="1" w:styleId="Znak4">
    <w:name w:val="Znak4"/>
    <w:rsid w:val="004A188C"/>
    <w:rPr>
      <w:rFonts w:ascii="Times New Roman" w:eastAsia="Times New Roman" w:hAnsi="Times New Roman"/>
      <w:b/>
      <w:sz w:val="28"/>
    </w:rPr>
  </w:style>
  <w:style w:type="numbering" w:customStyle="1" w:styleId="Zaimportowanystyl22">
    <w:name w:val="Zaimportowany styl 22"/>
    <w:rsid w:val="004A188C"/>
    <w:pPr>
      <w:numPr>
        <w:numId w:val="24"/>
      </w:numPr>
    </w:pPr>
  </w:style>
  <w:style w:type="character" w:customStyle="1" w:styleId="Nagwek6Znak">
    <w:name w:val="Nagłówek 6 Znak"/>
    <w:link w:val="Nagwek6"/>
    <w:uiPriority w:val="9"/>
    <w:semiHidden/>
    <w:rsid w:val="004A188C"/>
    <w:rPr>
      <w:rFonts w:ascii="Times New Roman" w:eastAsia="Times New Roman" w:hAnsi="Times New Roman" w:cs="Times New Roman"/>
      <w:b/>
      <w:color w:val="FF0000"/>
      <w:sz w:val="24"/>
      <w:szCs w:val="24"/>
    </w:rPr>
  </w:style>
  <w:style w:type="numbering" w:customStyle="1" w:styleId="Bezlisty1">
    <w:name w:val="Bez listy1"/>
    <w:next w:val="Bezlisty"/>
    <w:uiPriority w:val="99"/>
    <w:semiHidden/>
    <w:rsid w:val="004A188C"/>
  </w:style>
  <w:style w:type="character" w:customStyle="1" w:styleId="Nagwek1Znak">
    <w:name w:val="Nagłówek 1 Znak"/>
    <w:link w:val="Nagwek1"/>
    <w:uiPriority w:val="9"/>
    <w:rsid w:val="004A188C"/>
    <w:rPr>
      <w:rFonts w:ascii="Times New Roman" w:eastAsia="Times New Roman" w:hAnsi="Times New Roman" w:cs="Times New Roman"/>
      <w:b/>
      <w:color w:val="000000"/>
      <w:sz w:val="32"/>
      <w:szCs w:val="32"/>
    </w:rPr>
  </w:style>
  <w:style w:type="table" w:customStyle="1" w:styleId="TableNormal">
    <w:name w:val="Table Normal"/>
    <w:rsid w:val="004A188C"/>
    <w:pPr>
      <w:spacing w:after="0" w:line="240" w:lineRule="auto"/>
    </w:pPr>
    <w:rPr>
      <w:rFonts w:ascii="Times New Roman" w:eastAsia="Times New Roman" w:hAnsi="Times New Roman" w:cs="Times New Roman"/>
      <w:sz w:val="24"/>
      <w:szCs w:val="24"/>
    </w:rPr>
    <w:tblPr>
      <w:tblCellMar>
        <w:top w:w="0" w:type="dxa"/>
        <w:left w:w="0" w:type="dxa"/>
        <w:bottom w:w="0" w:type="dxa"/>
        <w:right w:w="0" w:type="dxa"/>
      </w:tblCellMar>
    </w:tblPr>
  </w:style>
  <w:style w:type="character" w:customStyle="1" w:styleId="st">
    <w:name w:val="st"/>
    <w:uiPriority w:val="99"/>
    <w:rsid w:val="004A188C"/>
  </w:style>
  <w:style w:type="character" w:styleId="Uwydatnienie">
    <w:name w:val="Emphasis"/>
    <w:uiPriority w:val="99"/>
    <w:qFormat/>
    <w:rsid w:val="004A188C"/>
    <w:rPr>
      <w:rFonts w:cs="Times New Roman"/>
      <w:i/>
    </w:rPr>
  </w:style>
  <w:style w:type="character" w:customStyle="1" w:styleId="lrzxr">
    <w:name w:val="lrzxr"/>
    <w:uiPriority w:val="99"/>
    <w:rsid w:val="004A188C"/>
  </w:style>
  <w:style w:type="table" w:customStyle="1" w:styleId="Tabela-Siatka1">
    <w:name w:val="Tabela - Siatka1"/>
    <w:basedOn w:val="Standardowy"/>
    <w:next w:val="Tabela-Siatka"/>
    <w:uiPriority w:val="99"/>
    <w:rsid w:val="004A18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uiPriority w:val="11"/>
    <w:qFormat/>
    <w:rsid w:val="004A188C"/>
    <w:pPr>
      <w:keepNext/>
      <w:keepLines/>
      <w:spacing w:before="360" w:after="80"/>
    </w:pPr>
    <w:rPr>
      <w:rFonts w:ascii="Georgia" w:eastAsia="Georgia" w:hAnsi="Georgia"/>
      <w:i/>
      <w:color w:val="666666"/>
      <w:sz w:val="48"/>
      <w:szCs w:val="48"/>
    </w:rPr>
  </w:style>
  <w:style w:type="character" w:customStyle="1" w:styleId="PodtytuZnak">
    <w:name w:val="Podtytuł Znak"/>
    <w:basedOn w:val="Domylnaczcionkaakapitu"/>
    <w:link w:val="Podtytu"/>
    <w:uiPriority w:val="11"/>
    <w:rsid w:val="004A188C"/>
    <w:rPr>
      <w:rFonts w:ascii="Georgia" w:eastAsia="Georgia" w:hAnsi="Georgia" w:cs="Times New Roman"/>
      <w:i/>
      <w:color w:val="666666"/>
      <w:sz w:val="48"/>
      <w:szCs w:val="48"/>
    </w:rPr>
  </w:style>
  <w:style w:type="paragraph" w:styleId="Spistreci1">
    <w:name w:val="toc 1"/>
    <w:basedOn w:val="Normalny"/>
    <w:next w:val="Normalny"/>
    <w:autoRedefine/>
    <w:uiPriority w:val="39"/>
    <w:unhideWhenUsed/>
    <w:rsid w:val="004A188C"/>
    <w:pPr>
      <w:spacing w:after="100"/>
    </w:pPr>
  </w:style>
  <w:style w:type="paragraph" w:styleId="Spistreci2">
    <w:name w:val="toc 2"/>
    <w:basedOn w:val="Normalny"/>
    <w:next w:val="Normalny"/>
    <w:autoRedefine/>
    <w:uiPriority w:val="39"/>
    <w:unhideWhenUsed/>
    <w:rsid w:val="004A188C"/>
    <w:pPr>
      <w:spacing w:after="100"/>
      <w:ind w:left="240"/>
    </w:pPr>
  </w:style>
  <w:style w:type="paragraph" w:styleId="Spistreci4">
    <w:name w:val="toc 4"/>
    <w:basedOn w:val="Normalny"/>
    <w:next w:val="Normalny"/>
    <w:autoRedefine/>
    <w:uiPriority w:val="39"/>
    <w:unhideWhenUsed/>
    <w:rsid w:val="004A188C"/>
    <w:pPr>
      <w:spacing w:after="100"/>
      <w:ind w:left="720"/>
    </w:pPr>
  </w:style>
  <w:style w:type="paragraph" w:styleId="Spistreci3">
    <w:name w:val="toc 3"/>
    <w:basedOn w:val="Normalny"/>
    <w:next w:val="Normalny"/>
    <w:autoRedefine/>
    <w:uiPriority w:val="39"/>
    <w:unhideWhenUsed/>
    <w:rsid w:val="004A188C"/>
    <w:pPr>
      <w:spacing w:after="100"/>
      <w:ind w:left="480"/>
    </w:pPr>
  </w:style>
  <w:style w:type="paragraph" w:styleId="Listapunktowana4">
    <w:name w:val="List Bullet 4"/>
    <w:basedOn w:val="Normalny"/>
    <w:autoRedefine/>
    <w:rsid w:val="004A188C"/>
    <w:pPr>
      <w:spacing w:after="200" w:line="276" w:lineRule="auto"/>
      <w:ind w:left="720" w:hanging="360"/>
    </w:pPr>
    <w:rPr>
      <w:rFonts w:ascii="Calibri" w:eastAsia="Calibri" w:hAnsi="Calibri"/>
      <w:sz w:val="22"/>
      <w:szCs w:val="22"/>
      <w:lang w:eastAsia="en-US"/>
    </w:rPr>
  </w:style>
  <w:style w:type="character" w:customStyle="1" w:styleId="alb">
    <w:name w:val="a_lb"/>
    <w:basedOn w:val="Domylnaczcionkaakapitu"/>
    <w:rsid w:val="004A188C"/>
  </w:style>
  <w:style w:type="paragraph" w:styleId="Poprawka">
    <w:name w:val="Revision"/>
    <w:hidden/>
    <w:uiPriority w:val="99"/>
    <w:semiHidden/>
    <w:rsid w:val="004A188C"/>
    <w:pPr>
      <w:spacing w:after="0" w:line="240" w:lineRule="auto"/>
    </w:pPr>
    <w:rPr>
      <w:rFonts w:ascii="Helvetica" w:eastAsia="Helvetica" w:hAnsi="Helvetica" w:cs="Cambria"/>
      <w:lang w:eastAsia="en-US"/>
    </w:rPr>
  </w:style>
  <w:style w:type="paragraph" w:customStyle="1" w:styleId="UmowaParagraf">
    <w:name w:val="UmowaParagraf"/>
    <w:basedOn w:val="Normalny"/>
    <w:autoRedefine/>
    <w:rsid w:val="004A188C"/>
    <w:pPr>
      <w:tabs>
        <w:tab w:val="left" w:pos="360"/>
        <w:tab w:val="left" w:pos="907"/>
        <w:tab w:val="left" w:pos="1361"/>
        <w:tab w:val="left" w:pos="1531"/>
      </w:tabs>
    </w:pPr>
    <w:rPr>
      <w:b/>
      <w:bCs/>
    </w:rPr>
  </w:style>
  <w:style w:type="paragraph" w:customStyle="1" w:styleId="Akapitzlist1">
    <w:name w:val="Akapit z listą1"/>
    <w:basedOn w:val="Normalny"/>
    <w:rsid w:val="004A188C"/>
    <w:pPr>
      <w:spacing w:after="120"/>
      <w:jc w:val="both"/>
    </w:pPr>
  </w:style>
  <w:style w:type="character" w:customStyle="1" w:styleId="NormalnyWebZnak">
    <w:name w:val="Normalny (Web) Znak"/>
    <w:link w:val="NormalnyWeb"/>
    <w:rsid w:val="004A188C"/>
    <w:rPr>
      <w:rFonts w:ascii="Cambria" w:eastAsia="Cambria" w:hAnsi="Cambria" w:cs="Cambria"/>
      <w:sz w:val="20"/>
      <w:szCs w:val="20"/>
    </w:rPr>
  </w:style>
  <w:style w:type="paragraph" w:customStyle="1" w:styleId="Tekstpodstawowy21">
    <w:name w:val="Tekst podstawowy 21"/>
    <w:rsid w:val="004A188C"/>
    <w:pPr>
      <w:spacing w:after="0" w:line="240" w:lineRule="auto"/>
      <w:ind w:left="1418"/>
    </w:pPr>
    <w:rPr>
      <w:rFonts w:eastAsia="ヒラギノ角ゴ Pro W3" w:cs="Times New Roman"/>
      <w:color w:val="000000"/>
      <w:sz w:val="24"/>
      <w:szCs w:val="20"/>
    </w:rPr>
  </w:style>
  <w:style w:type="character" w:customStyle="1" w:styleId="DeltaViewInsertion">
    <w:name w:val="DeltaView Insertion"/>
    <w:rsid w:val="004A188C"/>
    <w:rPr>
      <w:b/>
      <w:i/>
      <w:spacing w:val="0"/>
    </w:rPr>
  </w:style>
  <w:style w:type="paragraph" w:styleId="Tekstprzypisudolnego">
    <w:name w:val="footnote text"/>
    <w:basedOn w:val="Normalny"/>
    <w:link w:val="TekstprzypisudolnegoZnak"/>
    <w:semiHidden/>
    <w:unhideWhenUsed/>
    <w:rsid w:val="004A188C"/>
    <w:pPr>
      <w:ind w:left="720" w:hanging="720"/>
      <w:jc w:val="both"/>
    </w:pPr>
    <w:rPr>
      <w:rFonts w:eastAsia="Calibri"/>
      <w:sz w:val="20"/>
      <w:szCs w:val="20"/>
      <w:lang w:eastAsia="en-GB"/>
    </w:rPr>
  </w:style>
  <w:style w:type="character" w:customStyle="1" w:styleId="TekstprzypisudolnegoZnak">
    <w:name w:val="Tekst przypisu dolnego Znak"/>
    <w:basedOn w:val="Domylnaczcionkaakapitu"/>
    <w:link w:val="Tekstprzypisudolnego"/>
    <w:semiHidden/>
    <w:rsid w:val="004A188C"/>
    <w:rPr>
      <w:rFonts w:ascii="Times New Roman" w:eastAsia="Calibri" w:hAnsi="Times New Roman" w:cs="Times New Roman"/>
      <w:sz w:val="20"/>
      <w:szCs w:val="20"/>
      <w:lang w:eastAsia="en-GB"/>
    </w:rPr>
  </w:style>
  <w:style w:type="paragraph" w:customStyle="1" w:styleId="Tiret0">
    <w:name w:val="Tiret 0"/>
    <w:basedOn w:val="Normalny"/>
    <w:rsid w:val="004A188C"/>
    <w:pPr>
      <w:numPr>
        <w:numId w:val="43"/>
      </w:numPr>
      <w:spacing w:before="120" w:after="120"/>
      <w:jc w:val="both"/>
    </w:pPr>
    <w:rPr>
      <w:rFonts w:eastAsia="Calibri"/>
      <w:szCs w:val="22"/>
      <w:lang w:eastAsia="en-GB"/>
    </w:rPr>
  </w:style>
  <w:style w:type="paragraph" w:customStyle="1" w:styleId="Tiret1">
    <w:name w:val="Tiret 1"/>
    <w:basedOn w:val="Normalny"/>
    <w:rsid w:val="004A188C"/>
    <w:pPr>
      <w:numPr>
        <w:numId w:val="44"/>
      </w:numPr>
      <w:spacing w:before="120" w:after="120"/>
      <w:jc w:val="both"/>
    </w:pPr>
    <w:rPr>
      <w:rFonts w:eastAsia="Calibri"/>
      <w:szCs w:val="22"/>
      <w:lang w:eastAsia="en-GB"/>
    </w:rPr>
  </w:style>
  <w:style w:type="paragraph" w:customStyle="1" w:styleId="NumPar1">
    <w:name w:val="NumPar 1"/>
    <w:basedOn w:val="Normalny"/>
    <w:next w:val="Normalny"/>
    <w:rsid w:val="004A188C"/>
    <w:pPr>
      <w:numPr>
        <w:numId w:val="47"/>
      </w:numPr>
      <w:spacing w:before="120" w:after="120"/>
      <w:jc w:val="both"/>
    </w:pPr>
    <w:rPr>
      <w:rFonts w:eastAsia="Calibri"/>
      <w:szCs w:val="22"/>
      <w:lang w:eastAsia="en-GB"/>
    </w:rPr>
  </w:style>
  <w:style w:type="paragraph" w:customStyle="1" w:styleId="NumPar2">
    <w:name w:val="NumPar 2"/>
    <w:basedOn w:val="Normalny"/>
    <w:next w:val="Normalny"/>
    <w:rsid w:val="004A188C"/>
    <w:pPr>
      <w:numPr>
        <w:ilvl w:val="1"/>
        <w:numId w:val="47"/>
      </w:numPr>
      <w:spacing w:before="120" w:after="120"/>
      <w:jc w:val="both"/>
    </w:pPr>
    <w:rPr>
      <w:rFonts w:eastAsia="Calibri"/>
      <w:szCs w:val="22"/>
      <w:lang w:eastAsia="en-GB"/>
    </w:rPr>
  </w:style>
  <w:style w:type="paragraph" w:customStyle="1" w:styleId="NumPar3">
    <w:name w:val="NumPar 3"/>
    <w:basedOn w:val="Normalny"/>
    <w:next w:val="Normalny"/>
    <w:rsid w:val="004A188C"/>
    <w:pPr>
      <w:numPr>
        <w:ilvl w:val="2"/>
        <w:numId w:val="47"/>
      </w:numPr>
      <w:spacing w:before="120" w:after="120"/>
      <w:jc w:val="both"/>
    </w:pPr>
    <w:rPr>
      <w:rFonts w:eastAsia="Calibri"/>
      <w:szCs w:val="22"/>
      <w:lang w:eastAsia="en-GB"/>
    </w:rPr>
  </w:style>
  <w:style w:type="paragraph" w:customStyle="1" w:styleId="NumPar4">
    <w:name w:val="NumPar 4"/>
    <w:basedOn w:val="Normalny"/>
    <w:next w:val="Normalny"/>
    <w:rsid w:val="004A188C"/>
    <w:pPr>
      <w:numPr>
        <w:ilvl w:val="3"/>
        <w:numId w:val="47"/>
      </w:numPr>
      <w:spacing w:before="120" w:after="120"/>
      <w:jc w:val="both"/>
    </w:pPr>
    <w:rPr>
      <w:rFonts w:eastAsia="Calibri"/>
      <w:szCs w:val="22"/>
      <w:lang w:eastAsia="en-GB"/>
    </w:rPr>
  </w:style>
  <w:style w:type="numbering" w:customStyle="1" w:styleId="WW8Num162">
    <w:name w:val="WW8Num162"/>
    <w:basedOn w:val="Bezlisty"/>
    <w:rsid w:val="004A188C"/>
    <w:pPr>
      <w:numPr>
        <w:numId w:val="51"/>
      </w:numPr>
    </w:pPr>
  </w:style>
  <w:style w:type="paragraph" w:customStyle="1" w:styleId="default0">
    <w:name w:val="default"/>
    <w:basedOn w:val="Normalny"/>
    <w:rsid w:val="004A188C"/>
    <w:pPr>
      <w:spacing w:before="100" w:beforeAutospacing="1" w:after="100" w:afterAutospacing="1"/>
    </w:pPr>
  </w:style>
  <w:style w:type="character" w:customStyle="1" w:styleId="Brak">
    <w:name w:val="Brak"/>
    <w:rsid w:val="00EF48FD"/>
  </w:style>
  <w:style w:type="numbering" w:customStyle="1" w:styleId="Zaimportowanystyl2">
    <w:name w:val="Zaimportowany styl 2"/>
    <w:rsid w:val="00EF48FD"/>
    <w:pPr>
      <w:numPr>
        <w:numId w:val="54"/>
      </w:numPr>
    </w:pPr>
  </w:style>
  <w:style w:type="numbering" w:customStyle="1" w:styleId="Zaimportowanystyl3">
    <w:name w:val="Zaimportowany styl 3"/>
    <w:rsid w:val="00EF48FD"/>
    <w:pPr>
      <w:numPr>
        <w:numId w:val="56"/>
      </w:numPr>
    </w:pPr>
  </w:style>
  <w:style w:type="numbering" w:customStyle="1" w:styleId="Zaimportowanystyl21">
    <w:name w:val="Zaimportowany styl 21"/>
    <w:rsid w:val="008F74B6"/>
    <w:pPr>
      <w:numPr>
        <w:numId w:val="60"/>
      </w:numPr>
    </w:pPr>
  </w:style>
  <w:style w:type="paragraph" w:styleId="Lista-kontynuacja">
    <w:name w:val="List Continue"/>
    <w:basedOn w:val="Normalny"/>
    <w:uiPriority w:val="99"/>
    <w:semiHidden/>
    <w:unhideWhenUsed/>
    <w:rsid w:val="00A03906"/>
    <w:pPr>
      <w:spacing w:after="120"/>
      <w:ind w:left="283"/>
      <w:contextualSpacing/>
    </w:pPr>
  </w:style>
  <w:style w:type="paragraph" w:styleId="Lista4">
    <w:name w:val="List 4"/>
    <w:basedOn w:val="Normalny"/>
    <w:uiPriority w:val="99"/>
    <w:semiHidden/>
    <w:unhideWhenUsed/>
    <w:rsid w:val="00A03906"/>
    <w:pPr>
      <w:ind w:left="1132" w:hanging="283"/>
      <w:contextualSpacing/>
    </w:pPr>
  </w:style>
  <w:style w:type="numbering" w:customStyle="1" w:styleId="Zaimportowanystyl27">
    <w:name w:val="Zaimportowany styl 27"/>
    <w:rsid w:val="00A03906"/>
    <w:pPr>
      <w:numPr>
        <w:numId w:val="63"/>
      </w:numPr>
    </w:pPr>
  </w:style>
  <w:style w:type="paragraph" w:styleId="Lista-kontynuacja2">
    <w:name w:val="List Continue 2"/>
    <w:basedOn w:val="Normalny"/>
    <w:uiPriority w:val="99"/>
    <w:semiHidden/>
    <w:unhideWhenUsed/>
    <w:rsid w:val="00DF7BDF"/>
    <w:pPr>
      <w:spacing w:after="120"/>
      <w:ind w:left="566"/>
      <w:contextualSpacing/>
    </w:pPr>
  </w:style>
  <w:style w:type="numbering" w:customStyle="1" w:styleId="Zaimportowanystyl8">
    <w:name w:val="Zaimportowany styl 8"/>
    <w:rsid w:val="00DF7BDF"/>
    <w:pPr>
      <w:numPr>
        <w:numId w:val="65"/>
      </w:numPr>
    </w:pPr>
  </w:style>
  <w:style w:type="numbering" w:customStyle="1" w:styleId="Zaimportowanystyl29">
    <w:name w:val="Zaimportowany styl 29"/>
    <w:rsid w:val="00DF7BDF"/>
    <w:pPr>
      <w:numPr>
        <w:numId w:val="66"/>
      </w:numPr>
    </w:pPr>
  </w:style>
  <w:style w:type="numbering" w:customStyle="1" w:styleId="Zaimportowanystyl30">
    <w:name w:val="Zaimportowany styl 30"/>
    <w:rsid w:val="00DF7BDF"/>
    <w:pPr>
      <w:numPr>
        <w:numId w:val="68"/>
      </w:numPr>
    </w:pPr>
  </w:style>
  <w:style w:type="numbering" w:customStyle="1" w:styleId="Zaimportowanystyl31">
    <w:name w:val="Zaimportowany styl 31"/>
    <w:rsid w:val="00DF7BDF"/>
    <w:pPr>
      <w:numPr>
        <w:numId w:val="70"/>
      </w:numPr>
    </w:pPr>
  </w:style>
  <w:style w:type="numbering" w:customStyle="1" w:styleId="Zaimportowanystyl35">
    <w:name w:val="Zaimportowany styl 35"/>
    <w:rsid w:val="000B4177"/>
    <w:pPr>
      <w:numPr>
        <w:numId w:val="72"/>
      </w:numPr>
    </w:pPr>
  </w:style>
  <w:style w:type="numbering" w:customStyle="1" w:styleId="Zaimportowanystyl36">
    <w:name w:val="Zaimportowany styl 36"/>
    <w:rsid w:val="000B4177"/>
    <w:pPr>
      <w:numPr>
        <w:numId w:val="74"/>
      </w:numPr>
    </w:pPr>
  </w:style>
  <w:style w:type="numbering" w:customStyle="1" w:styleId="Zaimportowanystyl37">
    <w:name w:val="Zaimportowany styl 37"/>
    <w:rsid w:val="000B4177"/>
    <w:pPr>
      <w:numPr>
        <w:numId w:val="76"/>
      </w:numPr>
    </w:pPr>
  </w:style>
  <w:style w:type="numbering" w:customStyle="1" w:styleId="Zaimportowanystyl38">
    <w:name w:val="Zaimportowany styl 38"/>
    <w:rsid w:val="000B4177"/>
    <w:pPr>
      <w:numPr>
        <w:numId w:val="78"/>
      </w:numPr>
    </w:pPr>
  </w:style>
  <w:style w:type="numbering" w:customStyle="1" w:styleId="Zaimportowanystyl39">
    <w:name w:val="Zaimportowany styl 39"/>
    <w:rsid w:val="000B4177"/>
    <w:pPr>
      <w:numPr>
        <w:numId w:val="80"/>
      </w:numPr>
    </w:pPr>
  </w:style>
  <w:style w:type="numbering" w:customStyle="1" w:styleId="Zaimportowanystyl40">
    <w:name w:val="Zaimportowany styl 40"/>
    <w:rsid w:val="000B4177"/>
    <w:pPr>
      <w:numPr>
        <w:numId w:val="82"/>
      </w:numPr>
    </w:pPr>
  </w:style>
  <w:style w:type="numbering" w:customStyle="1" w:styleId="Zaimportowanystyl41">
    <w:name w:val="Zaimportowany styl 41"/>
    <w:rsid w:val="000B4177"/>
    <w:pPr>
      <w:numPr>
        <w:numId w:val="84"/>
      </w:numPr>
    </w:pPr>
  </w:style>
  <w:style w:type="paragraph" w:customStyle="1" w:styleId="Nagwekistopka">
    <w:name w:val="Nagłówek i stopka"/>
    <w:rsid w:val="00276DC4"/>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rPr>
  </w:style>
  <w:style w:type="paragraph" w:customStyle="1" w:styleId="Tre">
    <w:name w:val="Treść"/>
    <w:rsid w:val="00276DC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rPr>
  </w:style>
  <w:style w:type="paragraph" w:customStyle="1" w:styleId="Zawartotabeli">
    <w:name w:val="Zawartość tabeli"/>
    <w:rsid w:val="00276DC4"/>
    <w:pPr>
      <w:widowControl w:val="0"/>
      <w:pBdr>
        <w:top w:val="nil"/>
        <w:left w:val="nil"/>
        <w:bottom w:val="nil"/>
        <w:right w:val="nil"/>
        <w:between w:val="nil"/>
        <w:bar w:val="nil"/>
      </w:pBdr>
      <w:suppressAutoHyphens/>
      <w:spacing w:after="0" w:line="240" w:lineRule="auto"/>
    </w:pPr>
    <w:rPr>
      <w:rFonts w:ascii="Times New Roman" w:eastAsia="Arial Unicode MS" w:hAnsi="Times New Roman" w:cs="Arial Unicode MS"/>
      <w:color w:val="000000"/>
      <w:kern w:val="1"/>
      <w:sz w:val="24"/>
      <w:szCs w:val="24"/>
      <w:u w:color="000000"/>
      <w:bdr w:val="nil"/>
    </w:rPr>
  </w:style>
  <w:style w:type="paragraph" w:customStyle="1" w:styleId="TreA">
    <w:name w:val="Treść A"/>
    <w:rsid w:val="00276DC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table" w:customStyle="1" w:styleId="Tabelasiatki4akcent11">
    <w:name w:val="Tabela siatki 4 — akcent 11"/>
    <w:uiPriority w:val="99"/>
    <w:rsid w:val="00B23D56"/>
    <w:pPr>
      <w:spacing w:after="0" w:line="240" w:lineRule="auto"/>
    </w:pPr>
    <w:rPr>
      <w:rFonts w:ascii="Georgia" w:eastAsia="Times New Roman" w:hAnsi="Georgia"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88809">
      <w:bodyDiv w:val="1"/>
      <w:marLeft w:val="0"/>
      <w:marRight w:val="0"/>
      <w:marTop w:val="0"/>
      <w:marBottom w:val="0"/>
      <w:divBdr>
        <w:top w:val="none" w:sz="0" w:space="0" w:color="auto"/>
        <w:left w:val="none" w:sz="0" w:space="0" w:color="auto"/>
        <w:bottom w:val="none" w:sz="0" w:space="0" w:color="auto"/>
        <w:right w:val="none" w:sz="0" w:space="0" w:color="auto"/>
      </w:divBdr>
    </w:div>
    <w:div w:id="197742390">
      <w:bodyDiv w:val="1"/>
      <w:marLeft w:val="0"/>
      <w:marRight w:val="0"/>
      <w:marTop w:val="0"/>
      <w:marBottom w:val="0"/>
      <w:divBdr>
        <w:top w:val="none" w:sz="0" w:space="0" w:color="auto"/>
        <w:left w:val="none" w:sz="0" w:space="0" w:color="auto"/>
        <w:bottom w:val="none" w:sz="0" w:space="0" w:color="auto"/>
        <w:right w:val="none" w:sz="0" w:space="0" w:color="auto"/>
      </w:divBdr>
    </w:div>
    <w:div w:id="1921673123">
      <w:bodyDiv w:val="1"/>
      <w:marLeft w:val="0"/>
      <w:marRight w:val="0"/>
      <w:marTop w:val="0"/>
      <w:marBottom w:val="0"/>
      <w:divBdr>
        <w:top w:val="none" w:sz="0" w:space="0" w:color="auto"/>
        <w:left w:val="none" w:sz="0" w:space="0" w:color="auto"/>
        <w:bottom w:val="none" w:sz="0" w:space="0" w:color="auto"/>
        <w:right w:val="none" w:sz="0" w:space="0" w:color="auto"/>
      </w:divBdr>
    </w:div>
    <w:div w:id="1936400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97CFA-46AF-40F0-AB94-53B926FEA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3331</Words>
  <Characters>19986</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Wróblewski</dc:creator>
  <cp:lastModifiedBy>Michal Knapik</cp:lastModifiedBy>
  <cp:revision>4</cp:revision>
  <cp:lastPrinted>2023-03-21T13:55:00Z</cp:lastPrinted>
  <dcterms:created xsi:type="dcterms:W3CDTF">2026-02-12T16:47:00Z</dcterms:created>
  <dcterms:modified xsi:type="dcterms:W3CDTF">2026-02-12T19:01:00Z</dcterms:modified>
</cp:coreProperties>
</file>